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E5E73" w14:textId="192ECC4B" w:rsidR="00CF728A" w:rsidRPr="00282732" w:rsidRDefault="00A62740" w:rsidP="000E4421">
      <w:pPr>
        <w:pStyle w:val="1"/>
        <w:tabs>
          <w:tab w:val="left" w:pos="2001"/>
        </w:tabs>
        <w:kinsoku w:val="0"/>
        <w:overflowPunct w:val="0"/>
        <w:rPr>
          <w:rFonts w:ascii="新細明體" w:eastAsia="新細明體" w:cs="新細明體"/>
          <w:b/>
          <w:bCs/>
        </w:rPr>
      </w:pPr>
      <w:r w:rsidRPr="00282732">
        <w:rPr>
          <w:rFonts w:ascii="新細明體" w:eastAsia="新細明體" w:cs="新細明體" w:hint="eastAsia"/>
          <w:b/>
          <w:bCs/>
        </w:rPr>
        <w:t xml:space="preserve">桃園市驗光師公會 </w:t>
      </w:r>
      <w:r w:rsidR="000E4421" w:rsidRPr="00282732">
        <w:rPr>
          <w:rFonts w:ascii="新細明體" w:eastAsia="新細明體" w:cs="新細明體" w:hint="eastAsia"/>
          <w:b/>
          <w:bCs/>
        </w:rPr>
        <w:t>公會章</w:t>
      </w:r>
      <w:r w:rsidR="000E4421" w:rsidRPr="00282732">
        <w:rPr>
          <w:rFonts w:ascii="新細明體" w:eastAsia="新細明體" w:cs="新細明體" w:hint="eastAsia"/>
          <w:b/>
          <w:bCs/>
          <w:spacing w:val="-10"/>
        </w:rPr>
        <w:t>程</w:t>
      </w:r>
    </w:p>
    <w:p w14:paraId="6B53E676" w14:textId="428A9D18" w:rsidR="000E4421" w:rsidRPr="00782DCB" w:rsidRDefault="00A62740" w:rsidP="00A62740">
      <w:pPr>
        <w:pStyle w:val="a7"/>
        <w:jc w:val="right"/>
        <w:rPr>
          <w:spacing w:val="-10"/>
        </w:rPr>
      </w:pPr>
      <w:r w:rsidRPr="00782DCB">
        <w:rPr>
          <w:rFonts w:hint="eastAsia"/>
        </w:rPr>
        <w:t>（</w:t>
      </w:r>
      <w:r w:rsidR="00CF728A" w:rsidRPr="00782DCB">
        <w:rPr>
          <w:rFonts w:hint="eastAsia"/>
        </w:rPr>
        <w:t>113年9月10日</w:t>
      </w:r>
      <w:r w:rsidR="000E4421" w:rsidRPr="00782DCB">
        <w:rPr>
          <w:rFonts w:hint="eastAsia"/>
        </w:rPr>
        <w:t>修正</w:t>
      </w:r>
      <w:r w:rsidRPr="00782DCB">
        <w:rPr>
          <w:rFonts w:hint="eastAsia"/>
          <w:spacing w:val="-10"/>
        </w:rPr>
        <w:t>）</w:t>
      </w:r>
    </w:p>
    <w:p w14:paraId="0CBD21E0" w14:textId="77777777" w:rsidR="000E4421" w:rsidRPr="00782DCB" w:rsidRDefault="000E4421" w:rsidP="000E4421">
      <w:pPr>
        <w:pStyle w:val="a7"/>
        <w:kinsoku w:val="0"/>
        <w:overflowPunct w:val="0"/>
        <w:spacing w:before="2"/>
        <w:rPr>
          <w:sz w:val="50"/>
          <w:szCs w:val="50"/>
        </w:rPr>
      </w:pPr>
    </w:p>
    <w:p w14:paraId="4EC93C28" w14:textId="1858B38A" w:rsidR="000E4421" w:rsidRPr="00282732" w:rsidRDefault="000E4421" w:rsidP="000E4421">
      <w:pPr>
        <w:pStyle w:val="2"/>
        <w:kinsoku w:val="0"/>
        <w:overflowPunct w:val="0"/>
        <w:rPr>
          <w:b/>
          <w:bCs/>
          <w:spacing w:val="-10"/>
          <w:w w:val="95"/>
        </w:rPr>
      </w:pPr>
      <w:r w:rsidRPr="00282732">
        <w:rPr>
          <w:rFonts w:hint="eastAsia"/>
          <w:b/>
          <w:bCs/>
          <w:w w:val="95"/>
        </w:rPr>
        <w:t>第一章</w:t>
      </w:r>
      <w:r w:rsidR="00A62740" w:rsidRPr="00282732">
        <w:rPr>
          <w:rFonts w:hint="eastAsia"/>
          <w:b/>
          <w:bCs/>
          <w:w w:val="95"/>
        </w:rPr>
        <w:t xml:space="preserve">　</w:t>
      </w:r>
      <w:r w:rsidRPr="00282732">
        <w:rPr>
          <w:rFonts w:hint="eastAsia"/>
          <w:b/>
          <w:bCs/>
          <w:w w:val="95"/>
        </w:rPr>
        <w:t>總</w:t>
      </w:r>
      <w:r w:rsidRPr="00282732">
        <w:rPr>
          <w:rFonts w:hint="eastAsia"/>
          <w:b/>
          <w:bCs/>
          <w:spacing w:val="-10"/>
          <w:w w:val="95"/>
        </w:rPr>
        <w:t>則</w:t>
      </w:r>
    </w:p>
    <w:p w14:paraId="1915A3B3" w14:textId="77777777" w:rsidR="000E4421" w:rsidRPr="00782DCB" w:rsidRDefault="000E4421" w:rsidP="000E4421">
      <w:pPr>
        <w:pStyle w:val="a7"/>
        <w:kinsoku w:val="0"/>
        <w:overflowPunct w:val="0"/>
        <w:rPr>
          <w:sz w:val="41"/>
          <w:szCs w:val="41"/>
        </w:rPr>
      </w:pPr>
    </w:p>
    <w:p w14:paraId="6E35C358" w14:textId="77777777" w:rsidR="000E4421" w:rsidRPr="00782DCB" w:rsidRDefault="000E4421" w:rsidP="000E4421">
      <w:pPr>
        <w:pStyle w:val="a7"/>
        <w:tabs>
          <w:tab w:val="left" w:pos="1963"/>
        </w:tabs>
        <w:kinsoku w:val="0"/>
        <w:overflowPunct w:val="0"/>
        <w:spacing w:line="648" w:lineRule="auto"/>
        <w:ind w:left="1963" w:right="451" w:hanging="1683"/>
        <w:rPr>
          <w:rFonts w:hAnsi="Arial"/>
        </w:rPr>
      </w:pPr>
      <w:r w:rsidRPr="00782DCB">
        <w:rPr>
          <w:rFonts w:hint="eastAsia"/>
          <w:spacing w:val="-4"/>
        </w:rPr>
        <w:t>第一條：</w:t>
      </w:r>
      <w:r w:rsidRPr="00782DCB">
        <w:tab/>
      </w:r>
      <w:r w:rsidRPr="00782DCB">
        <w:rPr>
          <w:rFonts w:hint="eastAsia"/>
          <w:spacing w:val="-2"/>
        </w:rPr>
        <w:t>本會定名為桃園市驗光師公會，以下簡稱為本會。以桃園市行政區域為範圍，會</w:t>
      </w:r>
      <w:r w:rsidRPr="00782DCB">
        <w:rPr>
          <w:rFonts w:hint="eastAsia"/>
        </w:rPr>
        <w:t>址設置於桃園市。英文名稱：</w:t>
      </w:r>
      <w:r w:rsidRPr="00782DCB">
        <w:rPr>
          <w:rFonts w:ascii="Arial" w:hAnsi="Arial" w:cs="Arial"/>
        </w:rPr>
        <w:t>Taoyuan City Optometrists Association</w:t>
      </w:r>
      <w:r w:rsidRPr="00782DCB">
        <w:rPr>
          <w:rFonts w:hAnsi="Arial" w:hint="eastAsia"/>
        </w:rPr>
        <w:t>。</w:t>
      </w:r>
    </w:p>
    <w:p w14:paraId="1F940573" w14:textId="77777777" w:rsidR="000E4421" w:rsidRPr="00782DCB" w:rsidRDefault="000E4421" w:rsidP="000E4421">
      <w:pPr>
        <w:pStyle w:val="a7"/>
        <w:tabs>
          <w:tab w:val="left" w:pos="1682"/>
        </w:tabs>
        <w:kinsoku w:val="0"/>
        <w:overflowPunct w:val="0"/>
        <w:spacing w:line="333" w:lineRule="exact"/>
        <w:ind w:right="3816"/>
        <w:jc w:val="right"/>
        <w:rPr>
          <w:spacing w:val="-10"/>
        </w:rPr>
      </w:pPr>
      <w:r w:rsidRPr="00782DCB">
        <w:rPr>
          <w:rFonts w:hint="eastAsia"/>
        </w:rPr>
        <w:t>第二條</w:t>
      </w:r>
      <w:r w:rsidRPr="00782DCB">
        <w:rPr>
          <w:rFonts w:hint="eastAsia"/>
          <w:spacing w:val="-10"/>
        </w:rPr>
        <w:t>：</w:t>
      </w:r>
      <w:r w:rsidRPr="00782DCB">
        <w:tab/>
      </w:r>
      <w:r w:rsidRPr="00782DCB">
        <w:rPr>
          <w:rFonts w:hint="eastAsia"/>
        </w:rPr>
        <w:t>本會章程依據人民團體法及驗光人員法訂定之</w:t>
      </w:r>
      <w:r w:rsidRPr="00782DCB">
        <w:rPr>
          <w:rFonts w:hint="eastAsia"/>
          <w:spacing w:val="-10"/>
        </w:rPr>
        <w:t>。</w:t>
      </w:r>
    </w:p>
    <w:p w14:paraId="0CA1D7A2" w14:textId="77777777" w:rsidR="000E4421" w:rsidRPr="00782DCB" w:rsidRDefault="000E4421" w:rsidP="000E4421">
      <w:pPr>
        <w:pStyle w:val="a7"/>
        <w:kinsoku w:val="0"/>
        <w:overflowPunct w:val="0"/>
      </w:pPr>
    </w:p>
    <w:p w14:paraId="37DA26F0" w14:textId="77777777" w:rsidR="000E4421" w:rsidRPr="00782DCB" w:rsidRDefault="000E4421" w:rsidP="000E4421">
      <w:pPr>
        <w:pStyle w:val="a7"/>
        <w:kinsoku w:val="0"/>
        <w:overflowPunct w:val="0"/>
        <w:spacing w:before="12"/>
        <w:rPr>
          <w:sz w:val="29"/>
          <w:szCs w:val="29"/>
        </w:rPr>
      </w:pPr>
    </w:p>
    <w:p w14:paraId="47148ACC" w14:textId="1DEC6B4F" w:rsidR="000E4421" w:rsidRPr="00282732" w:rsidRDefault="000E4421" w:rsidP="000E4421">
      <w:pPr>
        <w:pStyle w:val="2"/>
        <w:kinsoku w:val="0"/>
        <w:overflowPunct w:val="0"/>
        <w:rPr>
          <w:b/>
          <w:bCs/>
          <w:spacing w:val="-10"/>
          <w:w w:val="95"/>
        </w:rPr>
      </w:pPr>
      <w:r w:rsidRPr="00282732">
        <w:rPr>
          <w:rFonts w:hint="eastAsia"/>
          <w:b/>
          <w:bCs/>
          <w:w w:val="95"/>
        </w:rPr>
        <w:t>第二章</w:t>
      </w:r>
      <w:r w:rsidR="00A62740" w:rsidRPr="00282732">
        <w:rPr>
          <w:rFonts w:hint="eastAsia"/>
          <w:b/>
          <w:bCs/>
          <w:w w:val="95"/>
        </w:rPr>
        <w:t xml:space="preserve">　</w:t>
      </w:r>
      <w:r w:rsidRPr="00282732">
        <w:rPr>
          <w:rFonts w:hint="eastAsia"/>
          <w:b/>
          <w:bCs/>
          <w:w w:val="95"/>
        </w:rPr>
        <w:t>宗旨與任</w:t>
      </w:r>
      <w:r w:rsidRPr="00282732">
        <w:rPr>
          <w:rFonts w:hint="eastAsia"/>
          <w:b/>
          <w:bCs/>
          <w:spacing w:val="-10"/>
          <w:w w:val="95"/>
        </w:rPr>
        <w:t>務</w:t>
      </w:r>
    </w:p>
    <w:p w14:paraId="7A1D8421" w14:textId="77777777" w:rsidR="000E4421" w:rsidRPr="00782DCB" w:rsidRDefault="000E4421" w:rsidP="000E4421">
      <w:pPr>
        <w:pStyle w:val="a7"/>
        <w:kinsoku w:val="0"/>
        <w:overflowPunct w:val="0"/>
        <w:spacing w:before="2"/>
        <w:rPr>
          <w:sz w:val="41"/>
          <w:szCs w:val="41"/>
        </w:rPr>
      </w:pPr>
    </w:p>
    <w:p w14:paraId="5962E5E4" w14:textId="77777777" w:rsidR="000E4421" w:rsidRPr="00782DCB" w:rsidRDefault="000E4421" w:rsidP="000E4421">
      <w:pPr>
        <w:pStyle w:val="a7"/>
        <w:tabs>
          <w:tab w:val="left" w:pos="1963"/>
        </w:tabs>
        <w:kinsoku w:val="0"/>
        <w:overflowPunct w:val="0"/>
        <w:spacing w:line="648" w:lineRule="auto"/>
        <w:ind w:left="1963" w:right="451" w:hanging="1683"/>
        <w:rPr>
          <w:spacing w:val="-2"/>
        </w:rPr>
      </w:pPr>
      <w:r w:rsidRPr="00782DCB">
        <w:rPr>
          <w:rFonts w:hint="eastAsia"/>
          <w:spacing w:val="-4"/>
        </w:rPr>
        <w:t>第三條：</w:t>
      </w:r>
      <w:r w:rsidRPr="00782DCB">
        <w:tab/>
      </w:r>
      <w:r w:rsidRPr="00782DCB">
        <w:rPr>
          <w:rFonts w:hint="eastAsia"/>
          <w:spacing w:val="-2"/>
        </w:rPr>
        <w:t>本會以研究視光學相關學術，維護全民視力健康，增進會員福利，並促進視光學專業之提昇為宗旨。</w:t>
      </w:r>
    </w:p>
    <w:p w14:paraId="421A3811" w14:textId="77777777" w:rsidR="000E4421" w:rsidRPr="00782DCB" w:rsidRDefault="000E4421" w:rsidP="000E4421">
      <w:pPr>
        <w:pStyle w:val="a7"/>
        <w:tabs>
          <w:tab w:val="left" w:pos="1963"/>
        </w:tabs>
        <w:kinsoku w:val="0"/>
        <w:overflowPunct w:val="0"/>
        <w:spacing w:line="648" w:lineRule="auto"/>
        <w:ind w:left="280" w:right="4536"/>
        <w:rPr>
          <w:spacing w:val="-2"/>
        </w:rPr>
      </w:pPr>
      <w:r w:rsidRPr="00782DCB">
        <w:rPr>
          <w:rFonts w:hint="eastAsia"/>
          <w:spacing w:val="-4"/>
        </w:rPr>
        <w:t>第四條：</w:t>
      </w:r>
      <w:r w:rsidRPr="00782DCB">
        <w:tab/>
      </w:r>
      <w:r w:rsidRPr="00782DCB">
        <w:rPr>
          <w:rFonts w:hint="eastAsia"/>
          <w:spacing w:val="-2"/>
        </w:rPr>
        <w:t>本會為不以營利為目的之公益社團法人。</w:t>
      </w:r>
      <w:r w:rsidRPr="00782DCB">
        <w:rPr>
          <w:rFonts w:hint="eastAsia"/>
          <w:spacing w:val="-4"/>
        </w:rPr>
        <w:t>第五條：</w:t>
      </w:r>
      <w:r w:rsidRPr="00782DCB">
        <w:tab/>
      </w:r>
      <w:r w:rsidRPr="00782DCB">
        <w:rPr>
          <w:rFonts w:hint="eastAsia"/>
          <w:spacing w:val="-2"/>
        </w:rPr>
        <w:t>本會之任務如下：</w:t>
      </w:r>
    </w:p>
    <w:p w14:paraId="02E5AEA9" w14:textId="77777777" w:rsidR="000E4421" w:rsidRPr="00782DCB" w:rsidRDefault="000E4421" w:rsidP="000E4421">
      <w:pPr>
        <w:pStyle w:val="a9"/>
        <w:numPr>
          <w:ilvl w:val="0"/>
          <w:numId w:val="8"/>
        </w:numPr>
        <w:tabs>
          <w:tab w:val="left" w:pos="181"/>
        </w:tabs>
        <w:kinsoku w:val="0"/>
        <w:overflowPunct w:val="0"/>
        <w:spacing w:line="333" w:lineRule="exact"/>
        <w:ind w:left="181" w:right="3876"/>
        <w:jc w:val="right"/>
        <w:rPr>
          <w:rFonts w:ascii="新細明體" w:eastAsia="新細明體" w:cs="新細明體"/>
          <w:spacing w:val="-1"/>
        </w:rPr>
      </w:pPr>
      <w:r w:rsidRPr="00782DCB">
        <w:rPr>
          <w:rFonts w:ascii="新細明體" w:eastAsia="新細明體" w:cs="新細明體" w:hint="eastAsia"/>
          <w:spacing w:val="-1"/>
        </w:rPr>
        <w:t>提昇會員驗光配鏡服務品質，發揚專業倫理。</w:t>
      </w:r>
    </w:p>
    <w:p w14:paraId="406A2BA3" w14:textId="77777777" w:rsidR="000E4421" w:rsidRPr="00782DCB" w:rsidRDefault="000E4421" w:rsidP="000E4421">
      <w:pPr>
        <w:pStyle w:val="a7"/>
        <w:kinsoku w:val="0"/>
        <w:overflowPunct w:val="0"/>
        <w:rPr>
          <w:sz w:val="26"/>
          <w:szCs w:val="26"/>
        </w:rPr>
      </w:pPr>
    </w:p>
    <w:p w14:paraId="4418E66E" w14:textId="77777777" w:rsidR="000E4421" w:rsidRPr="00782DCB" w:rsidRDefault="000E4421" w:rsidP="000E4421">
      <w:pPr>
        <w:pStyle w:val="a9"/>
        <w:numPr>
          <w:ilvl w:val="0"/>
          <w:numId w:val="8"/>
        </w:numPr>
        <w:tabs>
          <w:tab w:val="left" w:pos="2145"/>
        </w:tabs>
        <w:kinsoku w:val="0"/>
        <w:overflowPunct w:val="0"/>
        <w:spacing w:before="203"/>
        <w:ind w:hanging="182"/>
        <w:rPr>
          <w:rFonts w:ascii="新細明體" w:eastAsia="新細明體" w:cs="新細明體"/>
          <w:spacing w:val="-1"/>
        </w:rPr>
      </w:pPr>
      <w:r w:rsidRPr="00782DCB">
        <w:rPr>
          <w:rFonts w:ascii="新細明體" w:eastAsia="新細明體" w:cs="新細明體" w:hint="eastAsia"/>
          <w:spacing w:val="-1"/>
        </w:rPr>
        <w:t>提供會員執業</w:t>
      </w:r>
      <w:proofErr w:type="gramStart"/>
      <w:r w:rsidRPr="00782DCB">
        <w:rPr>
          <w:rFonts w:ascii="新細明體" w:eastAsia="新細明體" w:cs="新細明體" w:hint="eastAsia"/>
          <w:spacing w:val="-1"/>
        </w:rPr>
        <w:t>之疑難</w:t>
      </w:r>
      <w:proofErr w:type="gramEnd"/>
      <w:r w:rsidRPr="00782DCB">
        <w:rPr>
          <w:rFonts w:ascii="新細明體" w:eastAsia="新細明體" w:cs="新細明體" w:hint="eastAsia"/>
          <w:spacing w:val="-1"/>
        </w:rPr>
        <w:t>輔導，維護增進會員之權益。</w:t>
      </w:r>
    </w:p>
    <w:p w14:paraId="0A4CEF1E" w14:textId="77777777" w:rsidR="000E4421" w:rsidRPr="00782DCB" w:rsidRDefault="000E4421" w:rsidP="000E4421">
      <w:pPr>
        <w:pStyle w:val="a7"/>
        <w:kinsoku w:val="0"/>
        <w:overflowPunct w:val="0"/>
        <w:rPr>
          <w:sz w:val="26"/>
          <w:szCs w:val="26"/>
        </w:rPr>
      </w:pPr>
    </w:p>
    <w:p w14:paraId="447E0D9E" w14:textId="77777777" w:rsidR="000E4421" w:rsidRPr="00782DCB" w:rsidRDefault="000E4421" w:rsidP="000E4421">
      <w:pPr>
        <w:pStyle w:val="a9"/>
        <w:numPr>
          <w:ilvl w:val="0"/>
          <w:numId w:val="8"/>
        </w:numPr>
        <w:tabs>
          <w:tab w:val="left" w:pos="2145"/>
        </w:tabs>
        <w:kinsoku w:val="0"/>
        <w:overflowPunct w:val="0"/>
        <w:spacing w:before="206"/>
        <w:ind w:hanging="182"/>
        <w:rPr>
          <w:rFonts w:ascii="新細明體" w:eastAsia="新細明體" w:cs="新細明體"/>
          <w:spacing w:val="-1"/>
        </w:rPr>
      </w:pPr>
      <w:r w:rsidRPr="00782DCB">
        <w:rPr>
          <w:rFonts w:ascii="新細明體" w:eastAsia="新細明體" w:cs="新細明體" w:hint="eastAsia"/>
          <w:spacing w:val="-1"/>
        </w:rPr>
        <w:t>促進會員親</w:t>
      </w:r>
      <w:proofErr w:type="gramStart"/>
      <w:r w:rsidRPr="00782DCB">
        <w:rPr>
          <w:rFonts w:ascii="新細明體" w:eastAsia="新細明體" w:cs="新細明體" w:hint="eastAsia"/>
          <w:spacing w:val="-1"/>
        </w:rPr>
        <w:t>睦</w:t>
      </w:r>
      <w:proofErr w:type="gramEnd"/>
      <w:r w:rsidRPr="00782DCB">
        <w:rPr>
          <w:rFonts w:ascii="新細明體" w:eastAsia="新細明體" w:cs="新細明體" w:hint="eastAsia"/>
          <w:spacing w:val="-1"/>
        </w:rPr>
        <w:t>、互助及福利事項。</w:t>
      </w:r>
    </w:p>
    <w:p w14:paraId="32DD3752" w14:textId="77777777" w:rsidR="000E4421" w:rsidRPr="00782DCB" w:rsidRDefault="000E4421" w:rsidP="000E4421">
      <w:pPr>
        <w:pStyle w:val="a7"/>
        <w:kinsoku w:val="0"/>
        <w:overflowPunct w:val="0"/>
        <w:rPr>
          <w:sz w:val="26"/>
          <w:szCs w:val="26"/>
        </w:rPr>
      </w:pPr>
    </w:p>
    <w:p w14:paraId="6BA02538" w14:textId="77777777" w:rsidR="000E4421" w:rsidRPr="00782DCB" w:rsidRDefault="000E4421" w:rsidP="000E4421">
      <w:pPr>
        <w:pStyle w:val="a9"/>
        <w:numPr>
          <w:ilvl w:val="0"/>
          <w:numId w:val="8"/>
        </w:numPr>
        <w:tabs>
          <w:tab w:val="left" w:pos="2145"/>
        </w:tabs>
        <w:kinsoku w:val="0"/>
        <w:overflowPunct w:val="0"/>
        <w:spacing w:before="205"/>
        <w:ind w:hanging="182"/>
        <w:rPr>
          <w:rFonts w:ascii="新細明體" w:eastAsia="新細明體" w:cs="新細明體"/>
          <w:spacing w:val="-1"/>
        </w:rPr>
      </w:pPr>
      <w:proofErr w:type="gramStart"/>
      <w:r w:rsidRPr="00782DCB">
        <w:rPr>
          <w:rFonts w:ascii="新細明體" w:eastAsia="新細明體" w:cs="新細明體" w:hint="eastAsia"/>
          <w:spacing w:val="-1"/>
        </w:rPr>
        <w:t>推動視光專業</w:t>
      </w:r>
      <w:proofErr w:type="gramEnd"/>
      <w:r w:rsidRPr="00782DCB">
        <w:rPr>
          <w:rFonts w:ascii="新細明體" w:eastAsia="新細明體" w:cs="新細明體" w:hint="eastAsia"/>
          <w:spacing w:val="-1"/>
        </w:rPr>
        <w:t>領域發展，照護國人視力健康。</w:t>
      </w:r>
    </w:p>
    <w:p w14:paraId="79C0CCC7" w14:textId="77777777" w:rsidR="000E4421" w:rsidRPr="00782DCB" w:rsidRDefault="000E4421" w:rsidP="000E4421">
      <w:pPr>
        <w:pStyle w:val="a7"/>
        <w:kinsoku w:val="0"/>
        <w:overflowPunct w:val="0"/>
        <w:rPr>
          <w:sz w:val="26"/>
          <w:szCs w:val="26"/>
        </w:rPr>
      </w:pPr>
    </w:p>
    <w:p w14:paraId="747CDCCF" w14:textId="77777777" w:rsidR="000E4421" w:rsidRPr="00782DCB" w:rsidRDefault="000E4421" w:rsidP="000E4421">
      <w:pPr>
        <w:pStyle w:val="a9"/>
        <w:numPr>
          <w:ilvl w:val="0"/>
          <w:numId w:val="8"/>
        </w:numPr>
        <w:tabs>
          <w:tab w:val="left" w:pos="2145"/>
        </w:tabs>
        <w:kinsoku w:val="0"/>
        <w:overflowPunct w:val="0"/>
        <w:spacing w:before="206"/>
        <w:ind w:hanging="182"/>
        <w:rPr>
          <w:rFonts w:ascii="新細明體" w:eastAsia="新細明體" w:cs="新細明體"/>
          <w:spacing w:val="-1"/>
        </w:rPr>
      </w:pPr>
      <w:r w:rsidRPr="00782DCB">
        <w:rPr>
          <w:rFonts w:ascii="新細明體" w:eastAsia="新細明體" w:cs="新細明體" w:hint="eastAsia"/>
          <w:spacing w:val="-1"/>
        </w:rPr>
        <w:t>與學校單位合作組訓各項學術研討講習會與繼續教育推廣課程。</w:t>
      </w:r>
    </w:p>
    <w:p w14:paraId="752FEE67" w14:textId="77777777" w:rsidR="000E4421" w:rsidRPr="00782DCB" w:rsidRDefault="000E4421" w:rsidP="000E4421">
      <w:pPr>
        <w:pStyle w:val="a7"/>
        <w:kinsoku w:val="0"/>
        <w:overflowPunct w:val="0"/>
        <w:rPr>
          <w:sz w:val="26"/>
          <w:szCs w:val="26"/>
        </w:rPr>
      </w:pPr>
    </w:p>
    <w:p w14:paraId="4AD9D356" w14:textId="77777777" w:rsidR="000E4421" w:rsidRPr="00782DCB" w:rsidRDefault="000E4421" w:rsidP="000E4421">
      <w:pPr>
        <w:pStyle w:val="a9"/>
        <w:numPr>
          <w:ilvl w:val="0"/>
          <w:numId w:val="8"/>
        </w:numPr>
        <w:tabs>
          <w:tab w:val="left" w:pos="2145"/>
        </w:tabs>
        <w:kinsoku w:val="0"/>
        <w:overflowPunct w:val="0"/>
        <w:spacing w:before="205"/>
        <w:ind w:hanging="182"/>
        <w:rPr>
          <w:rFonts w:ascii="新細明體" w:eastAsia="新細明體" w:cs="新細明體"/>
          <w:spacing w:val="-1"/>
        </w:rPr>
      </w:pPr>
      <w:r w:rsidRPr="00782DCB">
        <w:rPr>
          <w:rFonts w:ascii="新細明體" w:eastAsia="新細明體" w:cs="新細明體" w:hint="eastAsia"/>
          <w:spacing w:val="-1"/>
        </w:rPr>
        <w:t>介紹及出版</w:t>
      </w:r>
      <w:proofErr w:type="gramStart"/>
      <w:r w:rsidRPr="00782DCB">
        <w:rPr>
          <w:rFonts w:ascii="新細明體" w:eastAsia="新細明體" w:cs="新細明體" w:hint="eastAsia"/>
          <w:spacing w:val="-1"/>
        </w:rPr>
        <w:t>國內外視光研究</w:t>
      </w:r>
      <w:proofErr w:type="gramEnd"/>
      <w:r w:rsidRPr="00782DCB">
        <w:rPr>
          <w:rFonts w:ascii="新細明體" w:eastAsia="新細明體" w:cs="新細明體" w:hint="eastAsia"/>
          <w:spacing w:val="-1"/>
        </w:rPr>
        <w:t>之書籍或期刊。</w:t>
      </w:r>
    </w:p>
    <w:p w14:paraId="218D7611" w14:textId="77777777" w:rsidR="000E4421" w:rsidRPr="00782DCB" w:rsidRDefault="000E4421" w:rsidP="000E4421">
      <w:pPr>
        <w:pStyle w:val="a9"/>
        <w:numPr>
          <w:ilvl w:val="0"/>
          <w:numId w:val="8"/>
        </w:numPr>
        <w:tabs>
          <w:tab w:val="left" w:pos="2145"/>
        </w:tabs>
        <w:kinsoku w:val="0"/>
        <w:overflowPunct w:val="0"/>
        <w:spacing w:before="205"/>
        <w:ind w:hanging="182"/>
        <w:rPr>
          <w:rFonts w:ascii="新細明體" w:eastAsia="新細明體" w:cs="新細明體"/>
          <w:spacing w:val="-1"/>
        </w:rPr>
        <w:sectPr w:rsidR="000E4421" w:rsidRPr="00782DCB">
          <w:pgSz w:w="11910" w:h="16840"/>
          <w:pgMar w:top="880" w:right="480" w:bottom="280" w:left="600" w:header="720" w:footer="720" w:gutter="0"/>
          <w:cols w:space="720"/>
          <w:noEndnote/>
        </w:sectPr>
      </w:pPr>
    </w:p>
    <w:p w14:paraId="4AF72C43" w14:textId="77777777" w:rsidR="000E4421" w:rsidRPr="00782DCB" w:rsidRDefault="000E4421" w:rsidP="000E4421">
      <w:pPr>
        <w:pStyle w:val="a9"/>
        <w:numPr>
          <w:ilvl w:val="0"/>
          <w:numId w:val="8"/>
        </w:numPr>
        <w:tabs>
          <w:tab w:val="left" w:pos="2145"/>
        </w:tabs>
        <w:kinsoku w:val="0"/>
        <w:overflowPunct w:val="0"/>
        <w:spacing w:before="47"/>
        <w:ind w:hanging="182"/>
        <w:rPr>
          <w:rFonts w:ascii="新細明體" w:eastAsia="新細明體" w:cs="新細明體"/>
          <w:spacing w:val="-1"/>
        </w:rPr>
      </w:pPr>
      <w:r w:rsidRPr="00782DCB">
        <w:rPr>
          <w:rFonts w:ascii="新細明體" w:eastAsia="新細明體" w:cs="新細明體" w:hint="eastAsia"/>
          <w:spacing w:val="-1"/>
        </w:rPr>
        <w:lastRenderedPageBreak/>
        <w:t>建議、推行及宣導驗光檢查相關之制度與法令。</w:t>
      </w:r>
    </w:p>
    <w:p w14:paraId="0769E820" w14:textId="77777777" w:rsidR="000E4421" w:rsidRPr="00782DCB" w:rsidRDefault="000E4421" w:rsidP="000E4421">
      <w:pPr>
        <w:pStyle w:val="a7"/>
        <w:kinsoku w:val="0"/>
        <w:overflowPunct w:val="0"/>
        <w:rPr>
          <w:sz w:val="26"/>
          <w:szCs w:val="26"/>
        </w:rPr>
      </w:pPr>
    </w:p>
    <w:p w14:paraId="04FAC8AE" w14:textId="77777777" w:rsidR="000E4421" w:rsidRPr="00782DCB" w:rsidRDefault="000E4421" w:rsidP="000E4421">
      <w:pPr>
        <w:pStyle w:val="a9"/>
        <w:numPr>
          <w:ilvl w:val="0"/>
          <w:numId w:val="8"/>
        </w:numPr>
        <w:tabs>
          <w:tab w:val="left" w:pos="2145"/>
        </w:tabs>
        <w:kinsoku w:val="0"/>
        <w:overflowPunct w:val="0"/>
        <w:spacing w:before="205"/>
        <w:ind w:hanging="182"/>
        <w:rPr>
          <w:rFonts w:ascii="新細明體" w:eastAsia="新細明體" w:cs="新細明體"/>
          <w:spacing w:val="-1"/>
        </w:rPr>
      </w:pPr>
      <w:r w:rsidRPr="00782DCB">
        <w:rPr>
          <w:rFonts w:ascii="新細明體" w:eastAsia="新細明體" w:cs="新細明體" w:hint="eastAsia"/>
          <w:spacing w:val="-1"/>
        </w:rPr>
        <w:t>協助推展全民健康及社會福利事項。</w:t>
      </w:r>
    </w:p>
    <w:p w14:paraId="23F15F67" w14:textId="77777777" w:rsidR="000E4421" w:rsidRPr="00782DCB" w:rsidRDefault="000E4421" w:rsidP="000E4421">
      <w:pPr>
        <w:pStyle w:val="a7"/>
        <w:kinsoku w:val="0"/>
        <w:overflowPunct w:val="0"/>
        <w:rPr>
          <w:sz w:val="26"/>
          <w:szCs w:val="26"/>
        </w:rPr>
      </w:pPr>
    </w:p>
    <w:p w14:paraId="7DE5C1FD" w14:textId="77777777" w:rsidR="000E4421" w:rsidRPr="00782DCB" w:rsidRDefault="000E4421" w:rsidP="000E4421">
      <w:pPr>
        <w:pStyle w:val="a9"/>
        <w:numPr>
          <w:ilvl w:val="0"/>
          <w:numId w:val="8"/>
        </w:numPr>
        <w:tabs>
          <w:tab w:val="left" w:pos="2145"/>
        </w:tabs>
        <w:kinsoku w:val="0"/>
        <w:overflowPunct w:val="0"/>
        <w:spacing w:before="206"/>
        <w:ind w:hanging="182"/>
        <w:rPr>
          <w:rFonts w:ascii="新細明體" w:eastAsia="新細明體" w:cs="新細明體"/>
          <w:spacing w:val="-1"/>
        </w:rPr>
      </w:pPr>
      <w:r w:rsidRPr="00782DCB">
        <w:rPr>
          <w:rFonts w:ascii="新細明體" w:eastAsia="新細明體" w:cs="新細明體" w:hint="eastAsia"/>
          <w:spacing w:val="-1"/>
        </w:rPr>
        <w:t>與機關學校合作辦理衛生教育課程，推廣視力保健。</w:t>
      </w:r>
    </w:p>
    <w:p w14:paraId="7250035D" w14:textId="77777777" w:rsidR="000E4421" w:rsidRPr="00782DCB" w:rsidRDefault="000E4421" w:rsidP="000E4421">
      <w:pPr>
        <w:pStyle w:val="a7"/>
        <w:kinsoku w:val="0"/>
        <w:overflowPunct w:val="0"/>
        <w:rPr>
          <w:sz w:val="26"/>
          <w:szCs w:val="26"/>
        </w:rPr>
      </w:pPr>
    </w:p>
    <w:p w14:paraId="029DFBC1" w14:textId="77777777" w:rsidR="000E4421" w:rsidRPr="00782DCB" w:rsidRDefault="000E4421" w:rsidP="000E4421">
      <w:pPr>
        <w:pStyle w:val="a9"/>
        <w:numPr>
          <w:ilvl w:val="0"/>
          <w:numId w:val="8"/>
        </w:numPr>
        <w:tabs>
          <w:tab w:val="left" w:pos="2265"/>
        </w:tabs>
        <w:kinsoku w:val="0"/>
        <w:overflowPunct w:val="0"/>
        <w:spacing w:before="206"/>
        <w:ind w:left="2264" w:hanging="302"/>
        <w:rPr>
          <w:rFonts w:ascii="新細明體" w:eastAsia="新細明體" w:cs="新細明體"/>
          <w:spacing w:val="-1"/>
        </w:rPr>
      </w:pPr>
      <w:r w:rsidRPr="00782DCB">
        <w:rPr>
          <w:rFonts w:ascii="新細明體" w:eastAsia="新細明體" w:cs="新細明體" w:hint="eastAsia"/>
          <w:spacing w:val="-1"/>
        </w:rPr>
        <w:t>拓展本會與各</w:t>
      </w:r>
      <w:proofErr w:type="gramStart"/>
      <w:r w:rsidRPr="00782DCB">
        <w:rPr>
          <w:rFonts w:ascii="新細明體" w:eastAsia="新細明體" w:cs="新細明體" w:hint="eastAsia"/>
          <w:spacing w:val="-1"/>
        </w:rPr>
        <w:t>醫</w:t>
      </w:r>
      <w:proofErr w:type="gramEnd"/>
      <w:r w:rsidRPr="00782DCB">
        <w:rPr>
          <w:rFonts w:ascii="新細明體" w:eastAsia="新細明體" w:cs="新細明體" w:hint="eastAsia"/>
          <w:spacing w:val="-1"/>
        </w:rPr>
        <w:t>事團體間之交流合作及連</w:t>
      </w:r>
      <w:proofErr w:type="gramStart"/>
      <w:r w:rsidRPr="00782DCB">
        <w:rPr>
          <w:rFonts w:ascii="新細明體" w:eastAsia="新細明體" w:cs="新細明體" w:hint="eastAsia"/>
          <w:spacing w:val="-1"/>
        </w:rPr>
        <w:t>繫</w:t>
      </w:r>
      <w:proofErr w:type="gramEnd"/>
      <w:r w:rsidRPr="00782DCB">
        <w:rPr>
          <w:rFonts w:ascii="新細明體" w:eastAsia="新細明體" w:cs="新細明體" w:hint="eastAsia"/>
          <w:spacing w:val="-1"/>
        </w:rPr>
        <w:t>聯誼。</w:t>
      </w:r>
    </w:p>
    <w:p w14:paraId="01CFBD0F" w14:textId="77777777" w:rsidR="000E4421" w:rsidRPr="00782DCB" w:rsidRDefault="000E4421" w:rsidP="000E4421">
      <w:pPr>
        <w:pStyle w:val="a7"/>
        <w:kinsoku w:val="0"/>
        <w:overflowPunct w:val="0"/>
        <w:rPr>
          <w:sz w:val="26"/>
          <w:szCs w:val="26"/>
        </w:rPr>
      </w:pPr>
    </w:p>
    <w:p w14:paraId="1994A6CB" w14:textId="77777777" w:rsidR="000E4421" w:rsidRPr="00782DCB" w:rsidRDefault="000E4421" w:rsidP="000E4421">
      <w:pPr>
        <w:pStyle w:val="a9"/>
        <w:numPr>
          <w:ilvl w:val="0"/>
          <w:numId w:val="8"/>
        </w:numPr>
        <w:tabs>
          <w:tab w:val="left" w:pos="2250"/>
        </w:tabs>
        <w:kinsoku w:val="0"/>
        <w:overflowPunct w:val="0"/>
        <w:spacing w:before="205"/>
        <w:ind w:left="2249" w:hanging="287"/>
        <w:rPr>
          <w:rFonts w:ascii="新細明體" w:eastAsia="新細明體" w:cs="新細明體"/>
          <w:spacing w:val="-1"/>
        </w:rPr>
      </w:pPr>
      <w:r w:rsidRPr="00782DCB">
        <w:rPr>
          <w:rFonts w:ascii="新細明體" w:eastAsia="新細明體" w:cs="新細明體" w:hint="eastAsia"/>
          <w:spacing w:val="-1"/>
        </w:rPr>
        <w:t>受理政府及社會各界委辦或諮詢之有關事項。</w:t>
      </w:r>
    </w:p>
    <w:p w14:paraId="76CF8903" w14:textId="77777777" w:rsidR="000E4421" w:rsidRPr="00782DCB" w:rsidRDefault="000E4421" w:rsidP="000E4421">
      <w:pPr>
        <w:pStyle w:val="a7"/>
        <w:kinsoku w:val="0"/>
        <w:overflowPunct w:val="0"/>
        <w:rPr>
          <w:sz w:val="26"/>
          <w:szCs w:val="26"/>
        </w:rPr>
      </w:pPr>
    </w:p>
    <w:p w14:paraId="12C8376A" w14:textId="77777777" w:rsidR="000E4421" w:rsidRPr="00782DCB" w:rsidRDefault="000E4421" w:rsidP="000E4421">
      <w:pPr>
        <w:pStyle w:val="a9"/>
        <w:numPr>
          <w:ilvl w:val="0"/>
          <w:numId w:val="8"/>
        </w:numPr>
        <w:tabs>
          <w:tab w:val="left" w:pos="2265"/>
        </w:tabs>
        <w:kinsoku w:val="0"/>
        <w:overflowPunct w:val="0"/>
        <w:spacing w:before="206"/>
        <w:ind w:left="2264" w:hanging="302"/>
        <w:rPr>
          <w:rFonts w:ascii="新細明體" w:eastAsia="新細明體" w:cs="新細明體"/>
          <w:spacing w:val="-1"/>
        </w:rPr>
      </w:pPr>
      <w:r w:rsidRPr="00782DCB">
        <w:rPr>
          <w:rFonts w:ascii="新細明體" w:eastAsia="新細明體" w:cs="新細明體" w:hint="eastAsia"/>
          <w:spacing w:val="-1"/>
        </w:rPr>
        <w:t>辦理社會福利相關活動。</w:t>
      </w:r>
    </w:p>
    <w:p w14:paraId="2602A092" w14:textId="77777777" w:rsidR="000E4421" w:rsidRPr="00782DCB" w:rsidRDefault="000E4421" w:rsidP="000E4421">
      <w:pPr>
        <w:pStyle w:val="a7"/>
        <w:kinsoku w:val="0"/>
        <w:overflowPunct w:val="0"/>
        <w:rPr>
          <w:sz w:val="26"/>
          <w:szCs w:val="26"/>
        </w:rPr>
      </w:pPr>
    </w:p>
    <w:p w14:paraId="4DD6CA52" w14:textId="77777777" w:rsidR="000E4421" w:rsidRPr="00782DCB" w:rsidRDefault="000E4421" w:rsidP="000E4421">
      <w:pPr>
        <w:pStyle w:val="a7"/>
        <w:kinsoku w:val="0"/>
        <w:overflowPunct w:val="0"/>
        <w:spacing w:before="208"/>
        <w:ind w:left="1963"/>
        <w:rPr>
          <w:spacing w:val="-1"/>
        </w:rPr>
      </w:pPr>
      <w:r w:rsidRPr="00782DCB">
        <w:rPr>
          <w:rFonts w:ascii="Times New Roman" w:eastAsiaTheme="minorEastAsia" w:cs="Times New Roman"/>
        </w:rPr>
        <w:t>12.</w:t>
      </w:r>
      <w:r w:rsidRPr="00782DCB">
        <w:rPr>
          <w:rFonts w:hint="eastAsia"/>
          <w:spacing w:val="-1"/>
        </w:rPr>
        <w:t>其他為達成目的上必要事項。</w:t>
      </w:r>
    </w:p>
    <w:p w14:paraId="441C77FE" w14:textId="77777777" w:rsidR="000E4421" w:rsidRPr="00782DCB" w:rsidRDefault="000E4421" w:rsidP="000E4421">
      <w:pPr>
        <w:pStyle w:val="a7"/>
        <w:kinsoku w:val="0"/>
        <w:overflowPunct w:val="0"/>
        <w:rPr>
          <w:sz w:val="26"/>
          <w:szCs w:val="26"/>
        </w:rPr>
      </w:pPr>
    </w:p>
    <w:p w14:paraId="13341AB3" w14:textId="77777777" w:rsidR="000E4421" w:rsidRPr="00782DCB" w:rsidRDefault="000E4421" w:rsidP="000E4421">
      <w:pPr>
        <w:pStyle w:val="a7"/>
        <w:kinsoku w:val="0"/>
        <w:overflowPunct w:val="0"/>
        <w:spacing w:before="12"/>
        <w:rPr>
          <w:sz w:val="27"/>
          <w:szCs w:val="27"/>
        </w:rPr>
      </w:pPr>
    </w:p>
    <w:p w14:paraId="50F10D2F" w14:textId="7AC6B513" w:rsidR="000E4421" w:rsidRPr="00282732" w:rsidRDefault="000E4421" w:rsidP="000E4421">
      <w:pPr>
        <w:pStyle w:val="2"/>
        <w:tabs>
          <w:tab w:val="left" w:pos="1190"/>
          <w:tab w:val="left" w:pos="1881"/>
        </w:tabs>
        <w:kinsoku w:val="0"/>
        <w:overflowPunct w:val="0"/>
        <w:ind w:right="132"/>
        <w:rPr>
          <w:b/>
          <w:bCs/>
          <w:spacing w:val="-10"/>
        </w:rPr>
      </w:pPr>
      <w:r w:rsidRPr="00282732">
        <w:rPr>
          <w:rFonts w:hint="eastAsia"/>
          <w:b/>
          <w:bCs/>
          <w:w w:val="95"/>
        </w:rPr>
        <w:t>第三</w:t>
      </w:r>
      <w:r w:rsidRPr="00282732">
        <w:rPr>
          <w:rFonts w:hint="eastAsia"/>
          <w:b/>
          <w:bCs/>
          <w:spacing w:val="-10"/>
          <w:w w:val="95"/>
        </w:rPr>
        <w:t>章</w:t>
      </w:r>
      <w:r w:rsidR="00282732" w:rsidRPr="00282732">
        <w:rPr>
          <w:rFonts w:hint="eastAsia"/>
          <w:b/>
          <w:bCs/>
        </w:rPr>
        <w:t xml:space="preserve">  </w:t>
      </w:r>
      <w:r w:rsidRPr="00282732">
        <w:rPr>
          <w:rFonts w:hint="eastAsia"/>
          <w:b/>
          <w:bCs/>
          <w:spacing w:val="-10"/>
        </w:rPr>
        <w:t>會員</w:t>
      </w:r>
    </w:p>
    <w:p w14:paraId="4A939AD7" w14:textId="77777777" w:rsidR="000E4421" w:rsidRPr="00782DCB" w:rsidRDefault="000E4421" w:rsidP="000E4421">
      <w:pPr>
        <w:pStyle w:val="a7"/>
        <w:kinsoku w:val="0"/>
        <w:overflowPunct w:val="0"/>
        <w:rPr>
          <w:sz w:val="41"/>
          <w:szCs w:val="41"/>
        </w:rPr>
      </w:pPr>
    </w:p>
    <w:p w14:paraId="1BA810FC" w14:textId="77777777" w:rsidR="000E4421" w:rsidRPr="00782DCB" w:rsidRDefault="000E4421" w:rsidP="000E4421">
      <w:pPr>
        <w:pStyle w:val="a7"/>
        <w:tabs>
          <w:tab w:val="left" w:pos="1963"/>
        </w:tabs>
        <w:kinsoku w:val="0"/>
        <w:overflowPunct w:val="0"/>
        <w:spacing w:line="648" w:lineRule="auto"/>
        <w:ind w:left="1963" w:right="451" w:hanging="1683"/>
        <w:jc w:val="both"/>
        <w:rPr>
          <w:spacing w:val="-2"/>
        </w:rPr>
      </w:pPr>
      <w:r w:rsidRPr="00782DCB">
        <w:rPr>
          <w:rFonts w:hint="eastAsia"/>
          <w:spacing w:val="-4"/>
        </w:rPr>
        <w:t>第六條：</w:t>
      </w:r>
      <w:r w:rsidRPr="00782DCB">
        <w:tab/>
      </w:r>
      <w:r w:rsidRPr="00782DCB">
        <w:rPr>
          <w:rFonts w:hint="eastAsia"/>
          <w:spacing w:val="-2"/>
        </w:rPr>
        <w:t>凡中華民國國民依驗光人員法，經驗光師考試及格，領有驗光師證書，應申請加入為本會會員始得在本市行政區域內執行驗光師業務。但未執行驗光師業務者，亦得加入為會員。</w:t>
      </w:r>
    </w:p>
    <w:p w14:paraId="19A05616" w14:textId="77777777" w:rsidR="000E4421" w:rsidRPr="00782DCB" w:rsidRDefault="000E4421" w:rsidP="000E4421">
      <w:pPr>
        <w:pStyle w:val="a7"/>
        <w:kinsoku w:val="0"/>
        <w:overflowPunct w:val="0"/>
        <w:spacing w:line="648" w:lineRule="auto"/>
        <w:ind w:left="1963" w:right="451"/>
        <w:rPr>
          <w:spacing w:val="-2"/>
        </w:rPr>
      </w:pPr>
      <w:r w:rsidRPr="00782DCB">
        <w:rPr>
          <w:rFonts w:hint="eastAsia"/>
          <w:spacing w:val="-2"/>
        </w:rPr>
        <w:t>外國人及華僑得依中華民國法律，應驗光師考試及格，領有驗光師證書，並經中央主管機關許可在中華民國執行驗光業務者，得申請加入本會為會員。</w:t>
      </w:r>
    </w:p>
    <w:p w14:paraId="371348DC" w14:textId="77777777" w:rsidR="000E4421" w:rsidRPr="00782DCB" w:rsidRDefault="000E4421" w:rsidP="000E4421">
      <w:pPr>
        <w:pStyle w:val="a7"/>
        <w:kinsoku w:val="0"/>
        <w:overflowPunct w:val="0"/>
        <w:spacing w:line="333" w:lineRule="exact"/>
        <w:ind w:left="1963"/>
        <w:rPr>
          <w:spacing w:val="-1"/>
        </w:rPr>
      </w:pPr>
      <w:r w:rsidRPr="00782DCB">
        <w:rPr>
          <w:rFonts w:hint="eastAsia"/>
          <w:spacing w:val="-1"/>
        </w:rPr>
        <w:t>曾受驗光人員法所定廢止驗光人員證書處分者，不得為本會會員。</w:t>
      </w:r>
    </w:p>
    <w:p w14:paraId="79DEE29B" w14:textId="77777777" w:rsidR="000E4421" w:rsidRPr="00782DCB" w:rsidRDefault="000E4421" w:rsidP="000E4421">
      <w:pPr>
        <w:pStyle w:val="a7"/>
        <w:kinsoku w:val="0"/>
        <w:overflowPunct w:val="0"/>
      </w:pPr>
    </w:p>
    <w:p w14:paraId="76A84778" w14:textId="77777777" w:rsidR="000E4421" w:rsidRPr="00782DCB" w:rsidRDefault="000E4421" w:rsidP="000E4421">
      <w:pPr>
        <w:pStyle w:val="a7"/>
        <w:kinsoku w:val="0"/>
        <w:overflowPunct w:val="0"/>
        <w:spacing w:before="5"/>
        <w:rPr>
          <w:sz w:val="16"/>
          <w:szCs w:val="16"/>
        </w:rPr>
      </w:pPr>
    </w:p>
    <w:p w14:paraId="30CACDD7" w14:textId="77777777" w:rsidR="000E4421" w:rsidRPr="00782DCB" w:rsidRDefault="000E4421" w:rsidP="000E4421">
      <w:pPr>
        <w:pStyle w:val="a7"/>
        <w:tabs>
          <w:tab w:val="left" w:pos="1963"/>
        </w:tabs>
        <w:kinsoku w:val="0"/>
        <w:overflowPunct w:val="0"/>
        <w:spacing w:line="648" w:lineRule="auto"/>
        <w:ind w:left="1963" w:right="410" w:hanging="1683"/>
        <w:jc w:val="both"/>
        <w:rPr>
          <w:spacing w:val="-10"/>
        </w:rPr>
      </w:pPr>
      <w:r w:rsidRPr="00782DCB">
        <w:rPr>
          <w:rFonts w:hint="eastAsia"/>
          <w:spacing w:val="-4"/>
        </w:rPr>
        <w:t>第七條：</w:t>
      </w:r>
      <w:r w:rsidRPr="00782DCB">
        <w:tab/>
      </w:r>
      <w:r w:rsidRPr="00782DCB">
        <w:rPr>
          <w:rFonts w:hint="eastAsia"/>
          <w:spacing w:val="-2"/>
        </w:rPr>
        <w:t>會員入會，須填寫入會申請書，檢附驗光師證書、國民身分證與二吋半身相片四</w:t>
      </w:r>
      <w:r w:rsidRPr="00782DCB">
        <w:rPr>
          <w:rFonts w:hint="eastAsia"/>
          <w:spacing w:val="-4"/>
        </w:rPr>
        <w:t>張，另附在職</w:t>
      </w:r>
      <w:r w:rsidRPr="00782DCB">
        <w:rPr>
          <w:rFonts w:ascii="Times New Roman" w:cs="Times New Roman"/>
          <w:spacing w:val="-4"/>
        </w:rPr>
        <w:t>(</w:t>
      </w:r>
      <w:r w:rsidRPr="00782DCB">
        <w:rPr>
          <w:rFonts w:hint="eastAsia"/>
          <w:spacing w:val="-4"/>
        </w:rPr>
        <w:t>擬聘</w:t>
      </w:r>
      <w:r w:rsidRPr="00782DCB">
        <w:rPr>
          <w:rFonts w:ascii="Times New Roman" w:cs="Times New Roman"/>
          <w:spacing w:val="-4"/>
        </w:rPr>
        <w:t>)</w:t>
      </w:r>
      <w:r w:rsidRPr="00782DCB">
        <w:rPr>
          <w:rFonts w:hint="eastAsia"/>
          <w:spacing w:val="-4"/>
        </w:rPr>
        <w:t>機構服務證明書，經理事會審查合格，並繳納入會費、常年</w:t>
      </w:r>
      <w:r w:rsidRPr="00782DCB">
        <w:rPr>
          <w:rFonts w:hint="eastAsia"/>
          <w:spacing w:val="-10"/>
        </w:rPr>
        <w:t>會</w:t>
      </w:r>
    </w:p>
    <w:p w14:paraId="6F4785B2" w14:textId="77777777" w:rsidR="000E4421" w:rsidRPr="00782DCB" w:rsidRDefault="000E4421" w:rsidP="000E4421">
      <w:pPr>
        <w:pStyle w:val="a7"/>
        <w:tabs>
          <w:tab w:val="left" w:pos="1963"/>
        </w:tabs>
        <w:kinsoku w:val="0"/>
        <w:overflowPunct w:val="0"/>
        <w:spacing w:line="648" w:lineRule="auto"/>
        <w:ind w:left="1963" w:right="410" w:hanging="1683"/>
        <w:jc w:val="both"/>
        <w:rPr>
          <w:spacing w:val="-10"/>
        </w:rPr>
        <w:sectPr w:rsidR="000E4421" w:rsidRPr="00782DCB">
          <w:pgSz w:w="11910" w:h="16840"/>
          <w:pgMar w:top="940" w:right="480" w:bottom="280" w:left="600" w:header="720" w:footer="720" w:gutter="0"/>
          <w:cols w:space="720"/>
          <w:noEndnote/>
        </w:sectPr>
      </w:pPr>
    </w:p>
    <w:p w14:paraId="25E100A4" w14:textId="77777777" w:rsidR="000E4421" w:rsidRPr="00782DCB" w:rsidRDefault="000E4421" w:rsidP="000E4421">
      <w:pPr>
        <w:pStyle w:val="a7"/>
        <w:kinsoku w:val="0"/>
        <w:overflowPunct w:val="0"/>
        <w:spacing w:before="27" w:line="648" w:lineRule="auto"/>
        <w:ind w:left="1963" w:right="3816"/>
        <w:rPr>
          <w:spacing w:val="-2"/>
        </w:rPr>
      </w:pPr>
      <w:r w:rsidRPr="00782DCB">
        <w:rPr>
          <w:rFonts w:hint="eastAsia"/>
          <w:spacing w:val="-2"/>
        </w:rPr>
        <w:lastRenderedPageBreak/>
        <w:t>費及各項費用，領有會員證書後始為本會會員。本會不得拒絕具有驗光師資格者入會。</w:t>
      </w:r>
    </w:p>
    <w:p w14:paraId="03270399" w14:textId="77777777" w:rsidR="000E4421" w:rsidRPr="00782DCB" w:rsidRDefault="000E4421" w:rsidP="000E4421">
      <w:pPr>
        <w:pStyle w:val="a7"/>
        <w:tabs>
          <w:tab w:val="left" w:pos="1963"/>
        </w:tabs>
        <w:kinsoku w:val="0"/>
        <w:overflowPunct w:val="0"/>
        <w:spacing w:line="648" w:lineRule="auto"/>
        <w:ind w:left="1963" w:right="451" w:hanging="1683"/>
        <w:jc w:val="both"/>
        <w:rPr>
          <w:spacing w:val="-2"/>
        </w:rPr>
      </w:pPr>
      <w:r w:rsidRPr="00782DCB">
        <w:rPr>
          <w:rFonts w:hint="eastAsia"/>
          <w:spacing w:val="-4"/>
        </w:rPr>
        <w:t>第八條：</w:t>
      </w:r>
      <w:r w:rsidRPr="00782DCB">
        <w:tab/>
      </w:r>
      <w:r w:rsidRPr="00782DCB">
        <w:rPr>
          <w:rFonts w:hint="eastAsia"/>
          <w:spacing w:val="-2"/>
        </w:rPr>
        <w:t>會員代表有發言權、提案權、表決權、選舉權、被選舉權，及其他一切依法應享有之權利。並得參與本會各項活動、教育訓練，享有各項會員福利。</w:t>
      </w:r>
    </w:p>
    <w:p w14:paraId="0AC1AF12" w14:textId="77777777" w:rsidR="000E4421" w:rsidRPr="00782DCB" w:rsidRDefault="000E4421" w:rsidP="000E4421">
      <w:pPr>
        <w:pStyle w:val="a7"/>
        <w:tabs>
          <w:tab w:val="left" w:pos="1963"/>
        </w:tabs>
        <w:kinsoku w:val="0"/>
        <w:overflowPunct w:val="0"/>
        <w:spacing w:line="648" w:lineRule="auto"/>
        <w:ind w:left="1963" w:right="451" w:hanging="1683"/>
        <w:jc w:val="both"/>
        <w:rPr>
          <w:spacing w:val="-2"/>
        </w:rPr>
      </w:pPr>
      <w:r w:rsidRPr="00782DCB">
        <w:rPr>
          <w:rFonts w:hint="eastAsia"/>
          <w:spacing w:val="-4"/>
        </w:rPr>
        <w:t>第九條：</w:t>
      </w:r>
      <w:r w:rsidRPr="00782DCB">
        <w:tab/>
      </w:r>
      <w:r w:rsidRPr="00782DCB">
        <w:rPr>
          <w:rFonts w:hint="eastAsia"/>
          <w:spacing w:val="-2"/>
        </w:rPr>
        <w:t>會員有遵守驗光人員法、本會章程、自律公約及議決事項，並按時繳納會費及其他一切依法應盡之義務。</w:t>
      </w:r>
    </w:p>
    <w:p w14:paraId="4365F8A5" w14:textId="77777777" w:rsidR="000E4421" w:rsidRPr="00782DCB" w:rsidRDefault="000E4421" w:rsidP="000E4421">
      <w:pPr>
        <w:pStyle w:val="a7"/>
        <w:kinsoku w:val="0"/>
        <w:overflowPunct w:val="0"/>
        <w:spacing w:line="648" w:lineRule="auto"/>
        <w:ind w:left="1963" w:right="352" w:hanging="1683"/>
        <w:jc w:val="both"/>
        <w:rPr>
          <w:spacing w:val="-2"/>
        </w:rPr>
      </w:pPr>
      <w:r w:rsidRPr="00782DCB">
        <w:rPr>
          <w:rFonts w:hint="eastAsia"/>
        </w:rPr>
        <w:t>第九之一條：</w:t>
      </w:r>
      <w:r w:rsidRPr="00782DCB">
        <w:t xml:space="preserve"> </w:t>
      </w:r>
      <w:r w:rsidRPr="00782DCB">
        <w:rPr>
          <w:rFonts w:hint="eastAsia"/>
        </w:rPr>
        <w:t>本會會員其滯繳會費超過一年者予以停權，超過兩年者，得經會員代表大會通過，</w:t>
      </w:r>
      <w:r w:rsidRPr="00782DCB">
        <w:rPr>
          <w:rFonts w:hint="eastAsia"/>
          <w:spacing w:val="-4"/>
        </w:rPr>
        <w:t>予以開除會籍之處分，並發文告知當地主管機關（衛生局</w:t>
      </w:r>
      <w:r w:rsidRPr="00782DCB">
        <w:rPr>
          <w:rFonts w:hint="eastAsia"/>
          <w:spacing w:val="-51"/>
        </w:rPr>
        <w:t>）</w:t>
      </w:r>
      <w:r w:rsidRPr="00782DCB">
        <w:rPr>
          <w:rFonts w:hint="eastAsia"/>
          <w:spacing w:val="-4"/>
        </w:rPr>
        <w:t>以停止執業登記核發。</w:t>
      </w:r>
      <w:r w:rsidRPr="00782DCB">
        <w:rPr>
          <w:rFonts w:hint="eastAsia"/>
          <w:spacing w:val="-9"/>
        </w:rPr>
        <w:t>開除會籍之會員於申請復籍時除應一次繳清積欠之會費之外，並</w:t>
      </w:r>
      <w:proofErr w:type="gramStart"/>
      <w:r w:rsidRPr="00782DCB">
        <w:rPr>
          <w:rFonts w:hint="eastAsia"/>
          <w:spacing w:val="-9"/>
        </w:rPr>
        <w:t>應另繳滯</w:t>
      </w:r>
      <w:proofErr w:type="gramEnd"/>
      <w:r w:rsidRPr="00782DCB">
        <w:rPr>
          <w:rFonts w:hint="eastAsia"/>
          <w:spacing w:val="-9"/>
        </w:rPr>
        <w:t>罰金</w:t>
      </w:r>
      <w:r w:rsidRPr="00782DCB">
        <w:rPr>
          <w:rFonts w:hint="eastAsia"/>
          <w:spacing w:val="-2"/>
        </w:rPr>
        <w:t>（新台幣參仟元）整。</w:t>
      </w:r>
    </w:p>
    <w:p w14:paraId="3A0097C4" w14:textId="77777777" w:rsidR="000E4421" w:rsidRPr="00782DCB" w:rsidRDefault="000E4421" w:rsidP="000E4421">
      <w:pPr>
        <w:pStyle w:val="a7"/>
        <w:kinsoku w:val="0"/>
        <w:overflowPunct w:val="0"/>
        <w:spacing w:line="648" w:lineRule="auto"/>
        <w:ind w:left="1963" w:right="451" w:hanging="1683"/>
        <w:jc w:val="both"/>
        <w:rPr>
          <w:spacing w:val="-2"/>
        </w:rPr>
      </w:pPr>
      <w:r w:rsidRPr="00782DCB">
        <w:rPr>
          <w:rFonts w:hint="eastAsia"/>
        </w:rPr>
        <w:t>第九之二條：</w:t>
      </w:r>
      <w:r w:rsidRPr="00782DCB">
        <w:t xml:space="preserve"> </w:t>
      </w:r>
      <w:r w:rsidRPr="00782DCB">
        <w:rPr>
          <w:rFonts w:hint="eastAsia"/>
        </w:rPr>
        <w:t>會員有違反法令、章程或不遵守會員代表大會決議時，得經理事會決議，予以警</w:t>
      </w:r>
      <w:r w:rsidRPr="00782DCB">
        <w:rPr>
          <w:rFonts w:hint="eastAsia"/>
          <w:spacing w:val="-2"/>
        </w:rPr>
        <w:t>告會員停權處分，其危害團體情節重大者，得經會員代表大會決議予以除名，並發文告知當地主管機關（衛生局）以停止執業登記核發。</w:t>
      </w:r>
    </w:p>
    <w:p w14:paraId="43CB0FD9" w14:textId="77777777" w:rsidR="000E4421" w:rsidRPr="00782DCB" w:rsidRDefault="000E4421" w:rsidP="000E4421">
      <w:pPr>
        <w:pStyle w:val="a7"/>
        <w:kinsoku w:val="0"/>
        <w:overflowPunct w:val="0"/>
        <w:spacing w:line="648" w:lineRule="auto"/>
        <w:ind w:left="1963" w:right="451" w:hanging="1683"/>
        <w:jc w:val="both"/>
        <w:rPr>
          <w:spacing w:val="-2"/>
        </w:rPr>
      </w:pPr>
      <w:r w:rsidRPr="00782DCB">
        <w:rPr>
          <w:rFonts w:hint="eastAsia"/>
        </w:rPr>
        <w:t>第九之三條：</w:t>
      </w:r>
      <w:r w:rsidRPr="00782DCB">
        <w:t xml:space="preserve"> </w:t>
      </w:r>
      <w:r w:rsidRPr="00782DCB">
        <w:rPr>
          <w:rFonts w:hint="eastAsia"/>
        </w:rPr>
        <w:t>前條開除會籍之處分，受處分人得在收到處分通知</w:t>
      </w:r>
      <w:proofErr w:type="gramStart"/>
      <w:r w:rsidRPr="00782DCB">
        <w:rPr>
          <w:rFonts w:hint="eastAsia"/>
        </w:rPr>
        <w:t>一週</w:t>
      </w:r>
      <w:proofErr w:type="gramEnd"/>
      <w:r w:rsidRPr="00782DCB">
        <w:rPr>
          <w:rFonts w:hint="eastAsia"/>
        </w:rPr>
        <w:t>內提出書面申辯，理事會</w:t>
      </w:r>
      <w:r w:rsidRPr="00782DCB">
        <w:rPr>
          <w:rFonts w:hint="eastAsia"/>
          <w:spacing w:val="-2"/>
        </w:rPr>
        <w:t>應就其申辯開會審議。</w:t>
      </w:r>
    </w:p>
    <w:p w14:paraId="602BC2E9" w14:textId="77777777" w:rsidR="000E4421" w:rsidRPr="00782DCB" w:rsidRDefault="000E4421" w:rsidP="000E4421">
      <w:pPr>
        <w:pStyle w:val="a7"/>
        <w:tabs>
          <w:tab w:val="left" w:pos="1963"/>
        </w:tabs>
        <w:kinsoku w:val="0"/>
        <w:overflowPunct w:val="0"/>
        <w:spacing w:line="333" w:lineRule="exact"/>
        <w:ind w:left="280"/>
        <w:rPr>
          <w:spacing w:val="-10"/>
        </w:rPr>
      </w:pPr>
      <w:r w:rsidRPr="00782DCB">
        <w:rPr>
          <w:rFonts w:hint="eastAsia"/>
        </w:rPr>
        <w:t>第九之四條</w:t>
      </w:r>
      <w:r w:rsidRPr="00782DCB">
        <w:rPr>
          <w:rFonts w:hint="eastAsia"/>
          <w:spacing w:val="-10"/>
        </w:rPr>
        <w:t>：</w:t>
      </w:r>
      <w:r w:rsidRPr="00782DCB">
        <w:tab/>
      </w:r>
      <w:r w:rsidRPr="00782DCB">
        <w:rPr>
          <w:rFonts w:hint="eastAsia"/>
        </w:rPr>
        <w:t>會員被處分退會時，應繳還一切憑證，如有欠費，須</w:t>
      </w:r>
      <w:proofErr w:type="gramStart"/>
      <w:r w:rsidRPr="00782DCB">
        <w:rPr>
          <w:rFonts w:hint="eastAsia"/>
        </w:rPr>
        <w:t>一</w:t>
      </w:r>
      <w:proofErr w:type="gramEnd"/>
      <w:r w:rsidRPr="00782DCB">
        <w:rPr>
          <w:rFonts w:hint="eastAsia"/>
        </w:rPr>
        <w:t>年內繳</w:t>
      </w:r>
      <w:proofErr w:type="gramStart"/>
      <w:r w:rsidRPr="00782DCB">
        <w:rPr>
          <w:rFonts w:hint="eastAsia"/>
        </w:rPr>
        <w:t>清否則</w:t>
      </w:r>
      <w:proofErr w:type="gramEnd"/>
      <w:r w:rsidRPr="00782DCB">
        <w:rPr>
          <w:rFonts w:hint="eastAsia"/>
        </w:rPr>
        <w:t>不發給退</w:t>
      </w:r>
      <w:r w:rsidRPr="00782DCB">
        <w:rPr>
          <w:rFonts w:hint="eastAsia"/>
          <w:spacing w:val="-10"/>
        </w:rPr>
        <w:t>會</w:t>
      </w:r>
    </w:p>
    <w:p w14:paraId="09E13EA3" w14:textId="77777777" w:rsidR="000E4421" w:rsidRPr="00782DCB" w:rsidRDefault="000E4421" w:rsidP="000E4421">
      <w:pPr>
        <w:pStyle w:val="a7"/>
        <w:tabs>
          <w:tab w:val="left" w:pos="1963"/>
        </w:tabs>
        <w:kinsoku w:val="0"/>
        <w:overflowPunct w:val="0"/>
        <w:spacing w:line="333" w:lineRule="exact"/>
        <w:ind w:left="280"/>
        <w:rPr>
          <w:spacing w:val="-10"/>
        </w:rPr>
        <w:sectPr w:rsidR="000E4421" w:rsidRPr="00782DCB">
          <w:pgSz w:w="11910" w:h="16840"/>
          <w:pgMar w:top="960" w:right="480" w:bottom="280" w:left="600" w:header="720" w:footer="720" w:gutter="0"/>
          <w:cols w:space="720"/>
          <w:noEndnote/>
        </w:sectPr>
      </w:pPr>
    </w:p>
    <w:p w14:paraId="212CAC76" w14:textId="77777777" w:rsidR="000E4421" w:rsidRPr="00782DCB" w:rsidRDefault="000E4421" w:rsidP="000E4421">
      <w:pPr>
        <w:pStyle w:val="a7"/>
        <w:kinsoku w:val="0"/>
        <w:overflowPunct w:val="0"/>
        <w:spacing w:before="27"/>
        <w:ind w:left="1963"/>
        <w:rPr>
          <w:spacing w:val="-4"/>
        </w:rPr>
      </w:pPr>
      <w:r w:rsidRPr="00782DCB">
        <w:rPr>
          <w:rFonts w:hint="eastAsia"/>
          <w:spacing w:val="-4"/>
        </w:rPr>
        <w:lastRenderedPageBreak/>
        <w:t>證明。</w:t>
      </w:r>
    </w:p>
    <w:p w14:paraId="49E0FC04" w14:textId="77777777" w:rsidR="000E4421" w:rsidRPr="00782DCB" w:rsidRDefault="000E4421" w:rsidP="000E4421">
      <w:pPr>
        <w:pStyle w:val="a7"/>
        <w:kinsoku w:val="0"/>
        <w:overflowPunct w:val="0"/>
      </w:pPr>
    </w:p>
    <w:p w14:paraId="5730F46D" w14:textId="77777777" w:rsidR="000E4421" w:rsidRPr="00782DCB" w:rsidRDefault="000E4421" w:rsidP="000E4421">
      <w:pPr>
        <w:pStyle w:val="a7"/>
        <w:kinsoku w:val="0"/>
        <w:overflowPunct w:val="0"/>
        <w:spacing w:before="10"/>
        <w:rPr>
          <w:sz w:val="16"/>
          <w:szCs w:val="16"/>
        </w:rPr>
      </w:pPr>
    </w:p>
    <w:p w14:paraId="0C1DE4AC" w14:textId="77777777" w:rsidR="000E4421" w:rsidRPr="00782DCB" w:rsidRDefault="000E4421" w:rsidP="000E4421">
      <w:pPr>
        <w:pStyle w:val="a7"/>
        <w:tabs>
          <w:tab w:val="left" w:pos="1963"/>
        </w:tabs>
        <w:kinsoku w:val="0"/>
        <w:overflowPunct w:val="0"/>
        <w:spacing w:line="648" w:lineRule="auto"/>
        <w:ind w:left="1963" w:right="451" w:hanging="1683"/>
        <w:rPr>
          <w:spacing w:val="-2"/>
        </w:rPr>
      </w:pPr>
      <w:r w:rsidRPr="00782DCB">
        <w:rPr>
          <w:rFonts w:hint="eastAsia"/>
          <w:spacing w:val="-4"/>
        </w:rPr>
        <w:t>第十條：</w:t>
      </w:r>
      <w:r w:rsidRPr="00782DCB">
        <w:tab/>
      </w:r>
      <w:r w:rsidRPr="00782DCB">
        <w:rPr>
          <w:rFonts w:hint="eastAsia"/>
          <w:spacing w:val="-2"/>
        </w:rPr>
        <w:t>會員非遷移其他區域，或歇業，或</w:t>
      </w:r>
      <w:proofErr w:type="gramStart"/>
      <w:r w:rsidRPr="00782DCB">
        <w:rPr>
          <w:rFonts w:hint="eastAsia"/>
          <w:spacing w:val="-2"/>
        </w:rPr>
        <w:t>繳銷開</w:t>
      </w:r>
      <w:proofErr w:type="gramEnd"/>
      <w:r w:rsidRPr="00782DCB">
        <w:rPr>
          <w:rFonts w:hint="eastAsia"/>
          <w:spacing w:val="-2"/>
        </w:rPr>
        <w:t>、執業執照，或受撤銷驗光師資格，或被除名處分，不得自由退會。</w:t>
      </w:r>
    </w:p>
    <w:p w14:paraId="71DA639D" w14:textId="77777777" w:rsidR="000E4421" w:rsidRPr="00782DCB" w:rsidRDefault="000E4421" w:rsidP="000E4421">
      <w:pPr>
        <w:pStyle w:val="a7"/>
        <w:tabs>
          <w:tab w:val="left" w:pos="1963"/>
        </w:tabs>
        <w:kinsoku w:val="0"/>
        <w:overflowPunct w:val="0"/>
        <w:spacing w:line="648" w:lineRule="auto"/>
        <w:ind w:left="1963" w:right="451" w:hanging="1683"/>
        <w:rPr>
          <w:spacing w:val="-2"/>
        </w:rPr>
      </w:pPr>
      <w:r w:rsidRPr="00782DCB">
        <w:rPr>
          <w:rFonts w:hint="eastAsia"/>
          <w:spacing w:val="-2"/>
        </w:rPr>
        <w:t>第十一條：</w:t>
      </w:r>
      <w:r w:rsidRPr="00782DCB">
        <w:tab/>
      </w:r>
      <w:r w:rsidRPr="00782DCB">
        <w:rPr>
          <w:rFonts w:hint="eastAsia"/>
          <w:spacing w:val="-2"/>
        </w:rPr>
        <w:t>會員歇業、復業、或移轉，應即報告本會，如有退會者應</w:t>
      </w:r>
      <w:proofErr w:type="gramStart"/>
      <w:r w:rsidRPr="00782DCB">
        <w:rPr>
          <w:rFonts w:hint="eastAsia"/>
          <w:spacing w:val="-2"/>
        </w:rPr>
        <w:t>填具退會</w:t>
      </w:r>
      <w:proofErr w:type="gramEnd"/>
      <w:r w:rsidRPr="00782DCB">
        <w:rPr>
          <w:rFonts w:hint="eastAsia"/>
          <w:spacing w:val="-2"/>
        </w:rPr>
        <w:t>申請書，申述理由，經理事會核准後為之。</w:t>
      </w:r>
    </w:p>
    <w:p w14:paraId="622C62A9" w14:textId="77777777" w:rsidR="000E4421" w:rsidRPr="00782DCB" w:rsidRDefault="000E4421" w:rsidP="000E4421">
      <w:pPr>
        <w:pStyle w:val="a7"/>
        <w:tabs>
          <w:tab w:val="left" w:pos="1963"/>
        </w:tabs>
        <w:kinsoku w:val="0"/>
        <w:overflowPunct w:val="0"/>
        <w:spacing w:line="648" w:lineRule="auto"/>
        <w:ind w:left="1963" w:right="357" w:hanging="1683"/>
        <w:rPr>
          <w:spacing w:val="-2"/>
        </w:rPr>
      </w:pPr>
      <w:r w:rsidRPr="00782DCB">
        <w:rPr>
          <w:rFonts w:hint="eastAsia"/>
          <w:spacing w:val="-2"/>
        </w:rPr>
        <w:t>第十二條：</w:t>
      </w:r>
      <w:r w:rsidRPr="00782DCB">
        <w:tab/>
      </w:r>
      <w:r w:rsidRPr="00782DCB">
        <w:rPr>
          <w:rFonts w:hint="eastAsia"/>
          <w:spacing w:val="-2"/>
        </w:rPr>
        <w:t>會員如有違反法令、本會章程或決議、或有其他不正當行為，妨礙本會名譽信用</w:t>
      </w:r>
      <w:r w:rsidRPr="00782DCB">
        <w:rPr>
          <w:rFonts w:hint="eastAsia"/>
          <w:spacing w:val="-4"/>
        </w:rPr>
        <w:t>時，本會得依章程、理事會、監事會或會員代表大會之決議處分。其情節嚴重者，</w:t>
      </w:r>
      <w:r w:rsidRPr="00782DCB">
        <w:rPr>
          <w:rFonts w:hint="eastAsia"/>
          <w:spacing w:val="-2"/>
        </w:rPr>
        <w:t>得經會員代表大會之決議將以除名，並將事實證據報請主管機關核備。拒不繳納會費三個月以上者，得經理事會予以停權處分，並通報主管機關請依照驗光師法規相關罰則辦理。</w:t>
      </w:r>
    </w:p>
    <w:p w14:paraId="5BD1EB7F" w14:textId="77777777" w:rsidR="000E4421" w:rsidRPr="00782DCB" w:rsidRDefault="000E4421" w:rsidP="000E4421">
      <w:pPr>
        <w:pStyle w:val="a7"/>
        <w:tabs>
          <w:tab w:val="left" w:pos="1963"/>
        </w:tabs>
        <w:kinsoku w:val="0"/>
        <w:overflowPunct w:val="0"/>
        <w:spacing w:line="648" w:lineRule="auto"/>
        <w:ind w:left="1963" w:right="357" w:hanging="1683"/>
        <w:rPr>
          <w:spacing w:val="-2"/>
        </w:rPr>
        <w:sectPr w:rsidR="000E4421" w:rsidRPr="00782DCB">
          <w:pgSz w:w="11910" w:h="16840"/>
          <w:pgMar w:top="960" w:right="480" w:bottom="280" w:left="600" w:header="720" w:footer="720" w:gutter="0"/>
          <w:cols w:space="720"/>
          <w:noEndnote/>
        </w:sectPr>
      </w:pPr>
    </w:p>
    <w:p w14:paraId="1F445BE1" w14:textId="77777777" w:rsidR="000E4421" w:rsidRPr="00782DCB" w:rsidRDefault="000E4421" w:rsidP="000E4421">
      <w:pPr>
        <w:pStyle w:val="a7"/>
        <w:kinsoku w:val="0"/>
        <w:overflowPunct w:val="0"/>
        <w:spacing w:line="648" w:lineRule="auto"/>
        <w:ind w:left="280" w:right="38"/>
        <w:rPr>
          <w:spacing w:val="-2"/>
        </w:rPr>
      </w:pPr>
      <w:r w:rsidRPr="00782DCB">
        <w:rPr>
          <w:rFonts w:hint="eastAsia"/>
          <w:spacing w:val="-2"/>
        </w:rPr>
        <w:t>第十三條：第十四條：</w:t>
      </w:r>
    </w:p>
    <w:p w14:paraId="1C857A11" w14:textId="77777777" w:rsidR="000E4421" w:rsidRPr="00782DCB" w:rsidRDefault="000E4421" w:rsidP="000E4421">
      <w:pPr>
        <w:pStyle w:val="a7"/>
        <w:kinsoku w:val="0"/>
        <w:overflowPunct w:val="0"/>
        <w:spacing w:line="326" w:lineRule="exact"/>
        <w:ind w:left="280"/>
        <w:rPr>
          <w:spacing w:val="-1"/>
        </w:rPr>
      </w:pPr>
      <w:r w:rsidRPr="00782DCB">
        <w:rPr>
          <w:rFonts w:ascii="Times New Roman" w:eastAsiaTheme="minorEastAsia" w:cs="Times New Roman"/>
        </w:rPr>
        <w:br w:type="column"/>
      </w:r>
      <w:r w:rsidRPr="00782DCB">
        <w:rPr>
          <w:rFonts w:hint="eastAsia"/>
          <w:spacing w:val="-1"/>
        </w:rPr>
        <w:t>會員遭理事會處分時，得於一個月內向監事會提請申訴。</w:t>
      </w:r>
    </w:p>
    <w:p w14:paraId="47A8A1E9" w14:textId="77777777" w:rsidR="000E4421" w:rsidRPr="00782DCB" w:rsidRDefault="000E4421" w:rsidP="000E4421">
      <w:pPr>
        <w:pStyle w:val="a7"/>
        <w:kinsoku w:val="0"/>
        <w:overflowPunct w:val="0"/>
      </w:pPr>
    </w:p>
    <w:p w14:paraId="2B584947" w14:textId="77777777" w:rsidR="000E4421" w:rsidRPr="00782DCB" w:rsidRDefault="000E4421" w:rsidP="000E4421">
      <w:pPr>
        <w:pStyle w:val="a7"/>
        <w:kinsoku w:val="0"/>
        <w:overflowPunct w:val="0"/>
        <w:spacing w:before="9"/>
        <w:rPr>
          <w:sz w:val="16"/>
          <w:szCs w:val="16"/>
        </w:rPr>
      </w:pPr>
    </w:p>
    <w:p w14:paraId="74FFF644" w14:textId="77777777" w:rsidR="000E4421" w:rsidRPr="00782DCB" w:rsidRDefault="000E4421" w:rsidP="000E4421">
      <w:pPr>
        <w:pStyle w:val="a7"/>
        <w:kinsoku w:val="0"/>
        <w:overflowPunct w:val="0"/>
        <w:ind w:left="280"/>
        <w:rPr>
          <w:spacing w:val="-1"/>
        </w:rPr>
      </w:pPr>
      <w:r w:rsidRPr="00782DCB">
        <w:rPr>
          <w:rFonts w:hint="eastAsia"/>
          <w:spacing w:val="-1"/>
        </w:rPr>
        <w:t>會員如有被停止開執業處分者，在停止</w:t>
      </w:r>
      <w:proofErr w:type="gramStart"/>
      <w:r w:rsidRPr="00782DCB">
        <w:rPr>
          <w:rFonts w:hint="eastAsia"/>
          <w:spacing w:val="-1"/>
        </w:rPr>
        <w:t>期間，</w:t>
      </w:r>
      <w:proofErr w:type="gramEnd"/>
      <w:r w:rsidRPr="00782DCB">
        <w:rPr>
          <w:rFonts w:hint="eastAsia"/>
          <w:spacing w:val="-1"/>
        </w:rPr>
        <w:t>不得享有會員權益。</w:t>
      </w:r>
    </w:p>
    <w:p w14:paraId="1A9787DD" w14:textId="77777777" w:rsidR="000E4421" w:rsidRPr="00782DCB" w:rsidRDefault="000E4421" w:rsidP="000E4421">
      <w:pPr>
        <w:pStyle w:val="a7"/>
        <w:kinsoku w:val="0"/>
        <w:overflowPunct w:val="0"/>
        <w:ind w:left="280"/>
        <w:rPr>
          <w:spacing w:val="-1"/>
        </w:rPr>
        <w:sectPr w:rsidR="000E4421" w:rsidRPr="00782DCB">
          <w:type w:val="continuous"/>
          <w:pgSz w:w="11910" w:h="16840"/>
          <w:pgMar w:top="1320" w:right="480" w:bottom="280" w:left="600" w:header="720" w:footer="720" w:gutter="0"/>
          <w:cols w:num="2" w:space="720" w:equalWidth="0">
            <w:col w:w="1524" w:space="159"/>
            <w:col w:w="9147"/>
          </w:cols>
          <w:noEndnote/>
        </w:sectPr>
      </w:pPr>
    </w:p>
    <w:p w14:paraId="4243F82F" w14:textId="77777777" w:rsidR="000E4421" w:rsidRPr="00782DCB" w:rsidRDefault="000E4421" w:rsidP="000E4421">
      <w:pPr>
        <w:pStyle w:val="a7"/>
        <w:tabs>
          <w:tab w:val="left" w:pos="1963"/>
        </w:tabs>
        <w:kinsoku w:val="0"/>
        <w:overflowPunct w:val="0"/>
        <w:spacing w:line="648" w:lineRule="auto"/>
        <w:ind w:left="1963" w:right="451" w:hanging="1683"/>
        <w:rPr>
          <w:spacing w:val="-2"/>
        </w:rPr>
      </w:pPr>
      <w:r w:rsidRPr="00782DCB">
        <w:rPr>
          <w:rFonts w:hint="eastAsia"/>
          <w:spacing w:val="-2"/>
        </w:rPr>
        <w:t>第十五條：</w:t>
      </w:r>
      <w:r w:rsidRPr="00782DCB">
        <w:tab/>
      </w:r>
      <w:r w:rsidRPr="00782DCB">
        <w:rPr>
          <w:rFonts w:hint="eastAsia"/>
          <w:spacing w:val="-2"/>
        </w:rPr>
        <w:t>會員代表不能親自出席會員代表大會時，得以書面委託其他會員代表代理，但每一會員代表以代理一人為限，代理人數不得超過親自出席人數之三分之一。</w:t>
      </w:r>
    </w:p>
    <w:p w14:paraId="4495072E" w14:textId="77777777" w:rsidR="000E4421" w:rsidRPr="00782DCB" w:rsidRDefault="000E4421" w:rsidP="000E4421">
      <w:pPr>
        <w:pStyle w:val="a7"/>
        <w:tabs>
          <w:tab w:val="left" w:pos="1963"/>
        </w:tabs>
        <w:kinsoku w:val="0"/>
        <w:overflowPunct w:val="0"/>
        <w:spacing w:line="648" w:lineRule="auto"/>
        <w:ind w:left="1963" w:right="451" w:hanging="1683"/>
        <w:rPr>
          <w:spacing w:val="-2"/>
        </w:rPr>
      </w:pPr>
      <w:r w:rsidRPr="00782DCB">
        <w:rPr>
          <w:rFonts w:hint="eastAsia"/>
          <w:spacing w:val="-2"/>
        </w:rPr>
        <w:t>第十六條：</w:t>
      </w:r>
      <w:r w:rsidRPr="00782DCB">
        <w:tab/>
      </w:r>
      <w:r w:rsidRPr="00782DCB">
        <w:rPr>
          <w:rFonts w:hint="eastAsia"/>
          <w:spacing w:val="-2"/>
        </w:rPr>
        <w:t>會員被除名、或被衛生主管機關撤銷開業執照、或受撤銷其驗光師資格者，應視為喪失會員資格。須繳還一切會員憑證，如有欠費，亦須一律繳清。</w:t>
      </w:r>
    </w:p>
    <w:p w14:paraId="24413CF7" w14:textId="77777777" w:rsidR="000E4421" w:rsidRPr="00782DCB" w:rsidRDefault="000E4421" w:rsidP="000E4421">
      <w:pPr>
        <w:pStyle w:val="a7"/>
        <w:tabs>
          <w:tab w:val="left" w:pos="1963"/>
        </w:tabs>
        <w:kinsoku w:val="0"/>
        <w:overflowPunct w:val="0"/>
        <w:spacing w:line="333" w:lineRule="exact"/>
        <w:ind w:left="280"/>
        <w:rPr>
          <w:spacing w:val="-10"/>
        </w:rPr>
      </w:pPr>
      <w:r w:rsidRPr="00782DCB">
        <w:rPr>
          <w:rFonts w:hint="eastAsia"/>
        </w:rPr>
        <w:t>第十七條</w:t>
      </w:r>
      <w:r w:rsidRPr="00782DCB">
        <w:rPr>
          <w:rFonts w:hint="eastAsia"/>
          <w:spacing w:val="-10"/>
        </w:rPr>
        <w:t>：</w:t>
      </w:r>
      <w:r w:rsidRPr="00782DCB">
        <w:tab/>
      </w:r>
      <w:r w:rsidRPr="00782DCB">
        <w:rPr>
          <w:rFonts w:hint="eastAsia"/>
        </w:rPr>
        <w:t>會員有下列情事之</w:t>
      </w:r>
      <w:proofErr w:type="gramStart"/>
      <w:r w:rsidRPr="00782DCB">
        <w:rPr>
          <w:rFonts w:hint="eastAsia"/>
        </w:rPr>
        <w:t>一</w:t>
      </w:r>
      <w:proofErr w:type="gramEnd"/>
      <w:r w:rsidRPr="00782DCB">
        <w:rPr>
          <w:rFonts w:hint="eastAsia"/>
        </w:rPr>
        <w:t>者，為出會</w:t>
      </w:r>
      <w:r w:rsidRPr="00782DCB">
        <w:rPr>
          <w:rFonts w:hint="eastAsia"/>
          <w:spacing w:val="-10"/>
        </w:rPr>
        <w:t>：</w:t>
      </w:r>
    </w:p>
    <w:p w14:paraId="75CC8D9E" w14:textId="77777777" w:rsidR="000E4421" w:rsidRPr="00782DCB" w:rsidRDefault="000E4421" w:rsidP="000E4421">
      <w:pPr>
        <w:pStyle w:val="a7"/>
        <w:tabs>
          <w:tab w:val="left" w:pos="1963"/>
        </w:tabs>
        <w:kinsoku w:val="0"/>
        <w:overflowPunct w:val="0"/>
        <w:spacing w:line="333" w:lineRule="exact"/>
        <w:ind w:left="280"/>
        <w:rPr>
          <w:spacing w:val="-10"/>
        </w:rPr>
        <w:sectPr w:rsidR="000E4421" w:rsidRPr="00782DCB">
          <w:type w:val="continuous"/>
          <w:pgSz w:w="11910" w:h="16840"/>
          <w:pgMar w:top="1320" w:right="480" w:bottom="280" w:left="600" w:header="720" w:footer="720" w:gutter="0"/>
          <w:cols w:space="720" w:equalWidth="0">
            <w:col w:w="10830"/>
          </w:cols>
          <w:noEndnote/>
        </w:sectPr>
      </w:pPr>
    </w:p>
    <w:p w14:paraId="4361E7F3" w14:textId="77777777" w:rsidR="000E4421" w:rsidRPr="00782DCB" w:rsidRDefault="000E4421" w:rsidP="000E4421">
      <w:pPr>
        <w:pStyle w:val="a9"/>
        <w:numPr>
          <w:ilvl w:val="0"/>
          <w:numId w:val="7"/>
        </w:numPr>
        <w:tabs>
          <w:tab w:val="left" w:pos="2165"/>
        </w:tabs>
        <w:kinsoku w:val="0"/>
        <w:overflowPunct w:val="0"/>
        <w:spacing w:before="67"/>
        <w:rPr>
          <w:rFonts w:ascii="新細明體" w:eastAsia="新細明體" w:cs="新細明體"/>
          <w:spacing w:val="-2"/>
        </w:rPr>
      </w:pPr>
      <w:r w:rsidRPr="00782DCB">
        <w:rPr>
          <w:rFonts w:ascii="新細明體" w:eastAsia="新細明體" w:cs="新細明體" w:hint="eastAsia"/>
          <w:spacing w:val="-2"/>
        </w:rPr>
        <w:lastRenderedPageBreak/>
        <w:t>喪失會員資格者。</w:t>
      </w:r>
    </w:p>
    <w:p w14:paraId="1E0C315E" w14:textId="77777777" w:rsidR="000E4421" w:rsidRPr="00782DCB" w:rsidRDefault="000E4421" w:rsidP="000E4421">
      <w:pPr>
        <w:pStyle w:val="a7"/>
        <w:kinsoku w:val="0"/>
        <w:overflowPunct w:val="0"/>
        <w:rPr>
          <w:sz w:val="26"/>
          <w:szCs w:val="26"/>
        </w:rPr>
      </w:pPr>
    </w:p>
    <w:p w14:paraId="54CE9FB1" w14:textId="77777777" w:rsidR="000E4421" w:rsidRPr="00782DCB" w:rsidRDefault="000E4421" w:rsidP="000E4421">
      <w:pPr>
        <w:pStyle w:val="a9"/>
        <w:numPr>
          <w:ilvl w:val="0"/>
          <w:numId w:val="7"/>
        </w:numPr>
        <w:tabs>
          <w:tab w:val="left" w:pos="2165"/>
        </w:tabs>
        <w:kinsoku w:val="0"/>
        <w:overflowPunct w:val="0"/>
        <w:spacing w:before="205"/>
        <w:rPr>
          <w:rFonts w:ascii="新細明體" w:eastAsia="新細明體" w:cs="新細明體"/>
          <w:spacing w:val="-2"/>
        </w:rPr>
      </w:pPr>
      <w:r w:rsidRPr="00782DCB">
        <w:rPr>
          <w:rFonts w:ascii="新細明體" w:eastAsia="新細明體" w:cs="新細明體" w:hint="eastAsia"/>
          <w:spacing w:val="-2"/>
        </w:rPr>
        <w:t>會員退會者。</w:t>
      </w:r>
    </w:p>
    <w:p w14:paraId="15D11A27" w14:textId="77777777" w:rsidR="000E4421" w:rsidRPr="00782DCB" w:rsidRDefault="000E4421" w:rsidP="000E4421">
      <w:pPr>
        <w:pStyle w:val="a7"/>
        <w:kinsoku w:val="0"/>
        <w:overflowPunct w:val="0"/>
        <w:rPr>
          <w:sz w:val="26"/>
          <w:szCs w:val="26"/>
        </w:rPr>
      </w:pPr>
    </w:p>
    <w:p w14:paraId="11E4FD46" w14:textId="77777777" w:rsidR="000E4421" w:rsidRPr="00782DCB" w:rsidRDefault="000E4421" w:rsidP="000E4421">
      <w:pPr>
        <w:pStyle w:val="a9"/>
        <w:numPr>
          <w:ilvl w:val="0"/>
          <w:numId w:val="7"/>
        </w:numPr>
        <w:tabs>
          <w:tab w:val="left" w:pos="2165"/>
        </w:tabs>
        <w:kinsoku w:val="0"/>
        <w:overflowPunct w:val="0"/>
        <w:spacing w:before="206"/>
        <w:rPr>
          <w:rFonts w:ascii="新細明體" w:eastAsia="新細明體" w:cs="新細明體"/>
          <w:spacing w:val="-2"/>
        </w:rPr>
      </w:pPr>
      <w:r w:rsidRPr="00782DCB">
        <w:rPr>
          <w:rFonts w:ascii="新細明體" w:eastAsia="新細明體" w:cs="新細明體" w:hint="eastAsia"/>
          <w:spacing w:val="-2"/>
        </w:rPr>
        <w:t>會員死亡者。</w:t>
      </w:r>
    </w:p>
    <w:p w14:paraId="18D51543" w14:textId="77777777" w:rsidR="000E4421" w:rsidRPr="00782DCB" w:rsidRDefault="000E4421" w:rsidP="000E4421">
      <w:pPr>
        <w:pStyle w:val="a7"/>
        <w:kinsoku w:val="0"/>
        <w:overflowPunct w:val="0"/>
        <w:rPr>
          <w:sz w:val="26"/>
          <w:szCs w:val="26"/>
        </w:rPr>
      </w:pPr>
    </w:p>
    <w:p w14:paraId="419D72F9" w14:textId="77777777" w:rsidR="000E4421" w:rsidRPr="00782DCB" w:rsidRDefault="000E4421" w:rsidP="000E4421">
      <w:pPr>
        <w:pStyle w:val="a9"/>
        <w:numPr>
          <w:ilvl w:val="0"/>
          <w:numId w:val="7"/>
        </w:numPr>
        <w:tabs>
          <w:tab w:val="left" w:pos="2165"/>
        </w:tabs>
        <w:kinsoku w:val="0"/>
        <w:overflowPunct w:val="0"/>
        <w:spacing w:before="206"/>
        <w:rPr>
          <w:rFonts w:ascii="新細明體" w:eastAsia="新細明體" w:cs="新細明體"/>
          <w:spacing w:val="-1"/>
        </w:rPr>
      </w:pPr>
      <w:r w:rsidRPr="00782DCB">
        <w:rPr>
          <w:rFonts w:ascii="新細明體" w:eastAsia="新細明體" w:cs="新細明體" w:hint="eastAsia"/>
          <w:spacing w:val="-1"/>
        </w:rPr>
        <w:t>經會員大會決議除名者。</w:t>
      </w:r>
    </w:p>
    <w:p w14:paraId="505086CF" w14:textId="77777777" w:rsidR="000E4421" w:rsidRPr="00782DCB" w:rsidRDefault="000E4421" w:rsidP="000E4421">
      <w:pPr>
        <w:pStyle w:val="a7"/>
        <w:kinsoku w:val="0"/>
        <w:overflowPunct w:val="0"/>
        <w:rPr>
          <w:sz w:val="26"/>
          <w:szCs w:val="26"/>
        </w:rPr>
      </w:pPr>
    </w:p>
    <w:p w14:paraId="3C50908F" w14:textId="77777777" w:rsidR="000E4421" w:rsidRPr="00782DCB" w:rsidRDefault="000E4421" w:rsidP="000E4421">
      <w:pPr>
        <w:pStyle w:val="a7"/>
        <w:tabs>
          <w:tab w:val="left" w:pos="1963"/>
        </w:tabs>
        <w:kinsoku w:val="0"/>
        <w:overflowPunct w:val="0"/>
        <w:spacing w:before="205"/>
        <w:ind w:left="280"/>
        <w:rPr>
          <w:spacing w:val="-10"/>
        </w:rPr>
      </w:pPr>
      <w:r w:rsidRPr="00782DCB">
        <w:rPr>
          <w:rFonts w:hint="eastAsia"/>
        </w:rPr>
        <w:t>第十八條</w:t>
      </w:r>
      <w:r w:rsidRPr="00782DCB">
        <w:rPr>
          <w:rFonts w:hint="eastAsia"/>
          <w:spacing w:val="-10"/>
        </w:rPr>
        <w:t>：</w:t>
      </w:r>
      <w:r w:rsidRPr="00782DCB">
        <w:tab/>
      </w:r>
      <w:proofErr w:type="gramStart"/>
      <w:r w:rsidRPr="00782DCB">
        <w:rPr>
          <w:rFonts w:hint="eastAsia"/>
        </w:rPr>
        <w:t>會員於出會</w:t>
      </w:r>
      <w:proofErr w:type="gramEnd"/>
      <w:r w:rsidRPr="00782DCB">
        <w:rPr>
          <w:rFonts w:hint="eastAsia"/>
        </w:rPr>
        <w:t>，常年會費依月份比例退費。其餘費用概不退還</w:t>
      </w:r>
      <w:r w:rsidRPr="00782DCB">
        <w:rPr>
          <w:rFonts w:hint="eastAsia"/>
          <w:spacing w:val="-10"/>
        </w:rPr>
        <w:t>。</w:t>
      </w:r>
    </w:p>
    <w:p w14:paraId="79C6A439" w14:textId="77777777" w:rsidR="000E4421" w:rsidRPr="00782DCB" w:rsidRDefault="000E4421" w:rsidP="000E4421">
      <w:pPr>
        <w:pStyle w:val="a7"/>
        <w:kinsoku w:val="0"/>
        <w:overflowPunct w:val="0"/>
      </w:pPr>
    </w:p>
    <w:p w14:paraId="54971C96" w14:textId="77777777" w:rsidR="000E4421" w:rsidRPr="00782DCB" w:rsidRDefault="000E4421" w:rsidP="000E4421">
      <w:pPr>
        <w:pStyle w:val="a7"/>
        <w:kinsoku w:val="0"/>
        <w:overflowPunct w:val="0"/>
        <w:spacing w:before="12"/>
        <w:rPr>
          <w:sz w:val="29"/>
          <w:szCs w:val="29"/>
        </w:rPr>
      </w:pPr>
    </w:p>
    <w:p w14:paraId="44308653" w14:textId="5E1BAA81" w:rsidR="000E4421" w:rsidRPr="00282732" w:rsidRDefault="000E4421" w:rsidP="000E4421">
      <w:pPr>
        <w:pStyle w:val="2"/>
        <w:kinsoku w:val="0"/>
        <w:overflowPunct w:val="0"/>
        <w:rPr>
          <w:b/>
          <w:bCs/>
          <w:spacing w:val="-10"/>
          <w:w w:val="95"/>
        </w:rPr>
      </w:pPr>
      <w:r w:rsidRPr="00282732">
        <w:rPr>
          <w:rFonts w:hint="eastAsia"/>
          <w:b/>
          <w:bCs/>
          <w:w w:val="95"/>
        </w:rPr>
        <w:t>第四章</w:t>
      </w:r>
      <w:r w:rsidR="00282732" w:rsidRPr="00282732">
        <w:rPr>
          <w:rFonts w:hint="eastAsia"/>
          <w:b/>
          <w:bCs/>
          <w:w w:val="95"/>
        </w:rPr>
        <w:t xml:space="preserve"> </w:t>
      </w:r>
      <w:r w:rsidRPr="00282732">
        <w:rPr>
          <w:rFonts w:hint="eastAsia"/>
          <w:b/>
          <w:bCs/>
          <w:w w:val="95"/>
        </w:rPr>
        <w:t>組織及職</w:t>
      </w:r>
      <w:r w:rsidRPr="00282732">
        <w:rPr>
          <w:rFonts w:hint="eastAsia"/>
          <w:b/>
          <w:bCs/>
          <w:spacing w:val="-10"/>
          <w:w w:val="95"/>
        </w:rPr>
        <w:t>權</w:t>
      </w:r>
    </w:p>
    <w:p w14:paraId="149E0435" w14:textId="77777777" w:rsidR="000E4421" w:rsidRPr="00782DCB" w:rsidRDefault="000E4421" w:rsidP="000E4421">
      <w:pPr>
        <w:pStyle w:val="a7"/>
        <w:kinsoku w:val="0"/>
        <w:overflowPunct w:val="0"/>
        <w:spacing w:before="2"/>
        <w:rPr>
          <w:sz w:val="41"/>
          <w:szCs w:val="41"/>
        </w:rPr>
      </w:pPr>
    </w:p>
    <w:p w14:paraId="0D1427DE" w14:textId="77777777" w:rsidR="000E4421" w:rsidRPr="00782DCB" w:rsidRDefault="000E4421" w:rsidP="000E4421">
      <w:pPr>
        <w:pStyle w:val="a7"/>
        <w:tabs>
          <w:tab w:val="left" w:pos="1963"/>
        </w:tabs>
        <w:kinsoku w:val="0"/>
        <w:overflowPunct w:val="0"/>
        <w:spacing w:before="1" w:line="648" w:lineRule="auto"/>
        <w:ind w:left="280" w:right="4776"/>
        <w:rPr>
          <w:spacing w:val="-2"/>
        </w:rPr>
      </w:pPr>
      <w:r w:rsidRPr="00782DCB">
        <w:rPr>
          <w:rFonts w:hint="eastAsia"/>
          <w:spacing w:val="-2"/>
        </w:rPr>
        <w:t>第十九條：</w:t>
      </w:r>
      <w:r w:rsidRPr="00782DCB">
        <w:tab/>
      </w:r>
      <w:r w:rsidRPr="00782DCB">
        <w:rPr>
          <w:rFonts w:hint="eastAsia"/>
          <w:spacing w:val="-2"/>
        </w:rPr>
        <w:t>本會以會員代表大會為最高權力機構。第二十條：</w:t>
      </w:r>
      <w:r w:rsidRPr="00782DCB">
        <w:tab/>
      </w:r>
      <w:r w:rsidRPr="00782DCB">
        <w:rPr>
          <w:rFonts w:hint="eastAsia"/>
          <w:spacing w:val="-2"/>
        </w:rPr>
        <w:t>本會會員代表大會之職權如下：</w:t>
      </w:r>
    </w:p>
    <w:p w14:paraId="594A357B" w14:textId="77777777" w:rsidR="000E4421" w:rsidRPr="00782DCB" w:rsidRDefault="000E4421" w:rsidP="000E4421">
      <w:pPr>
        <w:pStyle w:val="a9"/>
        <w:numPr>
          <w:ilvl w:val="0"/>
          <w:numId w:val="6"/>
        </w:numPr>
        <w:tabs>
          <w:tab w:val="left" w:pos="2165"/>
        </w:tabs>
        <w:kinsoku w:val="0"/>
        <w:overflowPunct w:val="0"/>
        <w:spacing w:line="333" w:lineRule="exact"/>
        <w:rPr>
          <w:rFonts w:ascii="新細明體" w:eastAsia="新細明體" w:cs="新細明體"/>
          <w:spacing w:val="-2"/>
        </w:rPr>
      </w:pPr>
      <w:r w:rsidRPr="00782DCB">
        <w:rPr>
          <w:rFonts w:ascii="新細明體" w:eastAsia="新細明體" w:cs="新細明體" w:hint="eastAsia"/>
          <w:spacing w:val="-2"/>
        </w:rPr>
        <w:t>修訂章程。</w:t>
      </w:r>
    </w:p>
    <w:p w14:paraId="0EF2949E" w14:textId="77777777" w:rsidR="000E4421" w:rsidRPr="00782DCB" w:rsidRDefault="000E4421" w:rsidP="000E4421">
      <w:pPr>
        <w:pStyle w:val="a7"/>
        <w:kinsoku w:val="0"/>
        <w:overflowPunct w:val="0"/>
        <w:rPr>
          <w:sz w:val="26"/>
          <w:szCs w:val="26"/>
        </w:rPr>
      </w:pPr>
    </w:p>
    <w:p w14:paraId="0B3C1837" w14:textId="77777777" w:rsidR="000E4421" w:rsidRPr="00782DCB" w:rsidRDefault="000E4421" w:rsidP="000E4421">
      <w:pPr>
        <w:pStyle w:val="a9"/>
        <w:numPr>
          <w:ilvl w:val="0"/>
          <w:numId w:val="6"/>
        </w:numPr>
        <w:tabs>
          <w:tab w:val="left" w:pos="2165"/>
        </w:tabs>
        <w:kinsoku w:val="0"/>
        <w:overflowPunct w:val="0"/>
        <w:spacing w:before="205"/>
        <w:rPr>
          <w:rFonts w:ascii="新細明體" w:eastAsia="新細明體" w:cs="新細明體"/>
          <w:spacing w:val="-1"/>
        </w:rPr>
      </w:pPr>
      <w:r w:rsidRPr="00782DCB">
        <w:rPr>
          <w:rFonts w:ascii="新細明體" w:eastAsia="新細明體" w:cs="新細明體" w:hint="eastAsia"/>
          <w:spacing w:val="-1"/>
        </w:rPr>
        <w:t>審核年度工作計畫、報告、收支預算、決算。</w:t>
      </w:r>
    </w:p>
    <w:p w14:paraId="1B79ACE8" w14:textId="77777777" w:rsidR="000E4421" w:rsidRPr="00782DCB" w:rsidRDefault="000E4421" w:rsidP="000E4421">
      <w:pPr>
        <w:pStyle w:val="a7"/>
        <w:kinsoku w:val="0"/>
        <w:overflowPunct w:val="0"/>
        <w:rPr>
          <w:sz w:val="26"/>
          <w:szCs w:val="26"/>
        </w:rPr>
      </w:pPr>
    </w:p>
    <w:p w14:paraId="25EAF93B" w14:textId="77777777" w:rsidR="000E4421" w:rsidRPr="00782DCB" w:rsidRDefault="000E4421" w:rsidP="000E4421">
      <w:pPr>
        <w:pStyle w:val="a9"/>
        <w:numPr>
          <w:ilvl w:val="0"/>
          <w:numId w:val="6"/>
        </w:numPr>
        <w:tabs>
          <w:tab w:val="left" w:pos="2165"/>
        </w:tabs>
        <w:kinsoku w:val="0"/>
        <w:overflowPunct w:val="0"/>
        <w:spacing w:before="206"/>
        <w:rPr>
          <w:rFonts w:ascii="新細明體" w:eastAsia="新細明體" w:cs="新細明體"/>
          <w:spacing w:val="-1"/>
        </w:rPr>
      </w:pPr>
      <w:r w:rsidRPr="00782DCB">
        <w:rPr>
          <w:rFonts w:ascii="新細明體" w:eastAsia="新細明體" w:cs="新細明體" w:hint="eastAsia"/>
          <w:spacing w:val="-1"/>
        </w:rPr>
        <w:t>議決入會費、常年會費、會員捐款之數額及方式。</w:t>
      </w:r>
    </w:p>
    <w:p w14:paraId="426801B5" w14:textId="77777777" w:rsidR="000E4421" w:rsidRPr="00782DCB" w:rsidRDefault="000E4421" w:rsidP="000E4421">
      <w:pPr>
        <w:pStyle w:val="a7"/>
        <w:kinsoku w:val="0"/>
        <w:overflowPunct w:val="0"/>
        <w:rPr>
          <w:sz w:val="26"/>
          <w:szCs w:val="26"/>
        </w:rPr>
      </w:pPr>
    </w:p>
    <w:p w14:paraId="2B165C37" w14:textId="77777777" w:rsidR="000E4421" w:rsidRPr="00782DCB" w:rsidRDefault="000E4421" w:rsidP="000E4421">
      <w:pPr>
        <w:pStyle w:val="a9"/>
        <w:numPr>
          <w:ilvl w:val="0"/>
          <w:numId w:val="6"/>
        </w:numPr>
        <w:tabs>
          <w:tab w:val="left" w:pos="2165"/>
        </w:tabs>
        <w:kinsoku w:val="0"/>
        <w:overflowPunct w:val="0"/>
        <w:spacing w:before="205"/>
        <w:rPr>
          <w:rFonts w:ascii="新細明體" w:eastAsia="新細明體" w:cs="新細明體"/>
          <w:spacing w:val="-1"/>
        </w:rPr>
      </w:pPr>
      <w:r w:rsidRPr="00782DCB">
        <w:rPr>
          <w:rFonts w:ascii="新細明體" w:eastAsia="新細明體" w:cs="新細明體" w:hint="eastAsia"/>
          <w:spacing w:val="-1"/>
        </w:rPr>
        <w:t>選舉及罷免理事、監事。</w:t>
      </w:r>
    </w:p>
    <w:p w14:paraId="13DC6D32" w14:textId="77777777" w:rsidR="000E4421" w:rsidRPr="00782DCB" w:rsidRDefault="000E4421" w:rsidP="000E4421">
      <w:pPr>
        <w:pStyle w:val="a7"/>
        <w:kinsoku w:val="0"/>
        <w:overflowPunct w:val="0"/>
        <w:rPr>
          <w:sz w:val="26"/>
          <w:szCs w:val="26"/>
        </w:rPr>
      </w:pPr>
    </w:p>
    <w:p w14:paraId="0A55C805" w14:textId="77777777" w:rsidR="000E4421" w:rsidRPr="00782DCB" w:rsidRDefault="000E4421" w:rsidP="000E4421">
      <w:pPr>
        <w:pStyle w:val="a9"/>
        <w:numPr>
          <w:ilvl w:val="0"/>
          <w:numId w:val="6"/>
        </w:numPr>
        <w:tabs>
          <w:tab w:val="left" w:pos="2165"/>
        </w:tabs>
        <w:kinsoku w:val="0"/>
        <w:overflowPunct w:val="0"/>
        <w:spacing w:before="206"/>
        <w:rPr>
          <w:rFonts w:ascii="新細明體" w:eastAsia="新細明體" w:cs="新細明體"/>
          <w:spacing w:val="-2"/>
        </w:rPr>
      </w:pPr>
      <w:r w:rsidRPr="00782DCB">
        <w:rPr>
          <w:rFonts w:ascii="新細明體" w:eastAsia="新細明體" w:cs="新細明體" w:hint="eastAsia"/>
          <w:spacing w:val="-2"/>
        </w:rPr>
        <w:t>議決會員之處分。</w:t>
      </w:r>
    </w:p>
    <w:p w14:paraId="17E72BC7" w14:textId="77777777" w:rsidR="000E4421" w:rsidRPr="00782DCB" w:rsidRDefault="000E4421" w:rsidP="000E4421">
      <w:pPr>
        <w:pStyle w:val="a7"/>
        <w:kinsoku w:val="0"/>
        <w:overflowPunct w:val="0"/>
        <w:rPr>
          <w:sz w:val="26"/>
          <w:szCs w:val="26"/>
        </w:rPr>
      </w:pPr>
    </w:p>
    <w:p w14:paraId="1A874178" w14:textId="77777777" w:rsidR="000E4421" w:rsidRPr="00782DCB" w:rsidRDefault="000E4421" w:rsidP="000E4421">
      <w:pPr>
        <w:pStyle w:val="a9"/>
        <w:numPr>
          <w:ilvl w:val="0"/>
          <w:numId w:val="6"/>
        </w:numPr>
        <w:tabs>
          <w:tab w:val="left" w:pos="2165"/>
        </w:tabs>
        <w:kinsoku w:val="0"/>
        <w:overflowPunct w:val="0"/>
        <w:spacing w:before="205"/>
        <w:rPr>
          <w:rFonts w:ascii="新細明體" w:eastAsia="新細明體" w:cs="新細明體"/>
          <w:spacing w:val="-1"/>
        </w:rPr>
      </w:pPr>
      <w:r w:rsidRPr="00782DCB">
        <w:rPr>
          <w:rFonts w:ascii="新細明體" w:eastAsia="新細明體" w:cs="新細明體" w:hint="eastAsia"/>
          <w:spacing w:val="-1"/>
        </w:rPr>
        <w:t>議決會內公共事業之創辦、基金之設立、管理之處分。</w:t>
      </w:r>
    </w:p>
    <w:p w14:paraId="51E759B5" w14:textId="77777777" w:rsidR="000E4421" w:rsidRPr="00782DCB" w:rsidRDefault="000E4421" w:rsidP="000E4421">
      <w:pPr>
        <w:pStyle w:val="a7"/>
        <w:kinsoku w:val="0"/>
        <w:overflowPunct w:val="0"/>
        <w:rPr>
          <w:sz w:val="26"/>
          <w:szCs w:val="26"/>
        </w:rPr>
      </w:pPr>
    </w:p>
    <w:p w14:paraId="336948AD" w14:textId="77777777" w:rsidR="000E4421" w:rsidRPr="00782DCB" w:rsidRDefault="000E4421" w:rsidP="000E4421">
      <w:pPr>
        <w:pStyle w:val="a9"/>
        <w:numPr>
          <w:ilvl w:val="0"/>
          <w:numId w:val="6"/>
        </w:numPr>
        <w:tabs>
          <w:tab w:val="left" w:pos="2165"/>
        </w:tabs>
        <w:kinsoku w:val="0"/>
        <w:overflowPunct w:val="0"/>
        <w:spacing w:before="206"/>
        <w:rPr>
          <w:rFonts w:ascii="新細明體" w:eastAsia="新細明體" w:cs="新細明體"/>
          <w:spacing w:val="-1"/>
        </w:rPr>
      </w:pPr>
      <w:r w:rsidRPr="00782DCB">
        <w:rPr>
          <w:rFonts w:ascii="新細明體" w:eastAsia="新細明體" w:cs="新細明體" w:hint="eastAsia"/>
          <w:spacing w:val="-1"/>
        </w:rPr>
        <w:t>採納或</w:t>
      </w:r>
      <w:proofErr w:type="gramStart"/>
      <w:r w:rsidRPr="00782DCB">
        <w:rPr>
          <w:rFonts w:ascii="新細明體" w:eastAsia="新細明體" w:cs="新細明體" w:hint="eastAsia"/>
          <w:spacing w:val="-1"/>
        </w:rPr>
        <w:t>採</w:t>
      </w:r>
      <w:proofErr w:type="gramEnd"/>
      <w:r w:rsidRPr="00782DCB">
        <w:rPr>
          <w:rFonts w:ascii="新細明體" w:eastAsia="新細明體" w:cs="新細明體" w:hint="eastAsia"/>
          <w:spacing w:val="-1"/>
        </w:rPr>
        <w:t>行，或</w:t>
      </w:r>
      <w:proofErr w:type="gramStart"/>
      <w:r w:rsidRPr="00782DCB">
        <w:rPr>
          <w:rFonts w:ascii="新細明體" w:eastAsia="新細明體" w:cs="新細明體" w:hint="eastAsia"/>
          <w:spacing w:val="-1"/>
        </w:rPr>
        <w:t>複</w:t>
      </w:r>
      <w:proofErr w:type="gramEnd"/>
      <w:r w:rsidRPr="00782DCB">
        <w:rPr>
          <w:rFonts w:ascii="新細明體" w:eastAsia="新細明體" w:cs="新細明體" w:hint="eastAsia"/>
          <w:spacing w:val="-1"/>
        </w:rPr>
        <w:t>議理事會、或監事會之報告及決議。</w:t>
      </w:r>
    </w:p>
    <w:p w14:paraId="6915D91B" w14:textId="77777777" w:rsidR="000E4421" w:rsidRPr="00782DCB" w:rsidRDefault="000E4421" w:rsidP="000E4421">
      <w:pPr>
        <w:pStyle w:val="a7"/>
        <w:kinsoku w:val="0"/>
        <w:overflowPunct w:val="0"/>
        <w:rPr>
          <w:sz w:val="26"/>
          <w:szCs w:val="26"/>
        </w:rPr>
      </w:pPr>
    </w:p>
    <w:p w14:paraId="0636CCDC" w14:textId="77777777" w:rsidR="000E4421" w:rsidRPr="00782DCB" w:rsidRDefault="000E4421" w:rsidP="000E4421">
      <w:pPr>
        <w:pStyle w:val="a9"/>
        <w:numPr>
          <w:ilvl w:val="0"/>
          <w:numId w:val="6"/>
        </w:numPr>
        <w:tabs>
          <w:tab w:val="left" w:pos="2165"/>
        </w:tabs>
        <w:kinsoku w:val="0"/>
        <w:overflowPunct w:val="0"/>
        <w:spacing w:before="206"/>
        <w:rPr>
          <w:rFonts w:ascii="新細明體" w:eastAsia="新細明體" w:cs="新細明體"/>
          <w:spacing w:val="-1"/>
        </w:rPr>
      </w:pPr>
      <w:r w:rsidRPr="00782DCB">
        <w:rPr>
          <w:rFonts w:ascii="新細明體" w:eastAsia="新細明體" w:cs="新細明體" w:hint="eastAsia"/>
          <w:spacing w:val="-1"/>
        </w:rPr>
        <w:t>議決本會財產之處分。</w:t>
      </w:r>
    </w:p>
    <w:p w14:paraId="7F5DC48C" w14:textId="77777777" w:rsidR="000E4421" w:rsidRPr="00782DCB" w:rsidRDefault="000E4421" w:rsidP="000E4421">
      <w:pPr>
        <w:pStyle w:val="a9"/>
        <w:numPr>
          <w:ilvl w:val="0"/>
          <w:numId w:val="6"/>
        </w:numPr>
        <w:tabs>
          <w:tab w:val="left" w:pos="2165"/>
        </w:tabs>
        <w:kinsoku w:val="0"/>
        <w:overflowPunct w:val="0"/>
        <w:spacing w:before="206"/>
        <w:rPr>
          <w:rFonts w:ascii="新細明體" w:eastAsia="新細明體" w:cs="新細明體"/>
          <w:spacing w:val="-1"/>
        </w:rPr>
        <w:sectPr w:rsidR="000E4421" w:rsidRPr="00782DCB">
          <w:pgSz w:w="11910" w:h="16840"/>
          <w:pgMar w:top="920" w:right="480" w:bottom="280" w:left="600" w:header="720" w:footer="720" w:gutter="0"/>
          <w:cols w:space="720"/>
          <w:noEndnote/>
        </w:sectPr>
      </w:pPr>
    </w:p>
    <w:p w14:paraId="4B4A2AA4" w14:textId="77777777" w:rsidR="000E4421" w:rsidRPr="00782DCB" w:rsidRDefault="000E4421" w:rsidP="000E4421">
      <w:pPr>
        <w:pStyle w:val="a9"/>
        <w:numPr>
          <w:ilvl w:val="0"/>
          <w:numId w:val="6"/>
        </w:numPr>
        <w:tabs>
          <w:tab w:val="left" w:pos="2165"/>
        </w:tabs>
        <w:kinsoku w:val="0"/>
        <w:overflowPunct w:val="0"/>
        <w:spacing w:before="67"/>
        <w:rPr>
          <w:rFonts w:ascii="新細明體" w:eastAsia="新細明體" w:cs="新細明體"/>
          <w:spacing w:val="-2"/>
        </w:rPr>
      </w:pPr>
      <w:r w:rsidRPr="00782DCB">
        <w:rPr>
          <w:rFonts w:ascii="新細明體" w:eastAsia="新細明體" w:cs="新細明體" w:hint="eastAsia"/>
          <w:spacing w:val="-2"/>
        </w:rPr>
        <w:lastRenderedPageBreak/>
        <w:t>議決本會之解散。</w:t>
      </w:r>
    </w:p>
    <w:p w14:paraId="7752B21D" w14:textId="77777777" w:rsidR="000E4421" w:rsidRPr="00782DCB" w:rsidRDefault="000E4421" w:rsidP="000E4421">
      <w:pPr>
        <w:pStyle w:val="a7"/>
        <w:kinsoku w:val="0"/>
        <w:overflowPunct w:val="0"/>
        <w:rPr>
          <w:sz w:val="26"/>
          <w:szCs w:val="26"/>
        </w:rPr>
      </w:pPr>
    </w:p>
    <w:p w14:paraId="3A87E8E3" w14:textId="77777777" w:rsidR="000E4421" w:rsidRPr="00782DCB" w:rsidRDefault="000E4421" w:rsidP="000E4421">
      <w:pPr>
        <w:pStyle w:val="a7"/>
        <w:kinsoku w:val="0"/>
        <w:overflowPunct w:val="0"/>
        <w:spacing w:before="205" w:line="648" w:lineRule="auto"/>
        <w:ind w:left="1963" w:right="451" w:hanging="1683"/>
        <w:jc w:val="both"/>
        <w:rPr>
          <w:spacing w:val="-2"/>
        </w:rPr>
      </w:pPr>
      <w:proofErr w:type="gramStart"/>
      <w:r w:rsidRPr="00782DCB">
        <w:rPr>
          <w:rFonts w:hint="eastAsia"/>
        </w:rPr>
        <w:t>第廿一條</w:t>
      </w:r>
      <w:proofErr w:type="gramEnd"/>
      <w:r w:rsidRPr="00782DCB">
        <w:rPr>
          <w:rFonts w:hint="eastAsia"/>
        </w:rPr>
        <w:t>：</w:t>
      </w:r>
      <w:r w:rsidRPr="00782DCB">
        <w:t xml:space="preserve"> </w:t>
      </w:r>
      <w:r w:rsidRPr="00782DCB">
        <w:rPr>
          <w:rFonts w:hint="eastAsia"/>
        </w:rPr>
        <w:t>本會設理事十五人，組織理事會，監事五人，組織監會事，</w:t>
      </w:r>
      <w:proofErr w:type="gramStart"/>
      <w:r w:rsidRPr="00782DCB">
        <w:rPr>
          <w:rFonts w:hint="eastAsia"/>
        </w:rPr>
        <w:t>均由會員</w:t>
      </w:r>
      <w:proofErr w:type="gramEnd"/>
      <w:r w:rsidRPr="00782DCB">
        <w:rPr>
          <w:rFonts w:hint="eastAsia"/>
        </w:rPr>
        <w:t>代表大會就</w:t>
      </w:r>
      <w:r w:rsidRPr="00782DCB">
        <w:rPr>
          <w:rFonts w:hint="eastAsia"/>
          <w:spacing w:val="-2"/>
        </w:rPr>
        <w:t>會員代表中，用無記名連記法選舉法選任之。選舉前項理事監事，</w:t>
      </w:r>
      <w:proofErr w:type="gramStart"/>
      <w:r w:rsidRPr="00782DCB">
        <w:rPr>
          <w:rFonts w:hint="eastAsia"/>
          <w:spacing w:val="-2"/>
        </w:rPr>
        <w:t>依計票</w:t>
      </w:r>
      <w:proofErr w:type="gramEnd"/>
      <w:r w:rsidRPr="00782DCB">
        <w:rPr>
          <w:rFonts w:hint="eastAsia"/>
          <w:spacing w:val="-2"/>
        </w:rPr>
        <w:t>情形另選出候補理事五人、候補監事一人，遇有缺額時，應於一個月內由候補理監事依次遞補，以補足其任期為限。候補理事、</w:t>
      </w:r>
      <w:proofErr w:type="gramStart"/>
      <w:r w:rsidRPr="00782DCB">
        <w:rPr>
          <w:rFonts w:hint="eastAsia"/>
          <w:spacing w:val="-2"/>
        </w:rPr>
        <w:t>監事均得列席</w:t>
      </w:r>
      <w:proofErr w:type="gramEnd"/>
      <w:r w:rsidRPr="00782DCB">
        <w:rPr>
          <w:rFonts w:hint="eastAsia"/>
          <w:spacing w:val="-2"/>
        </w:rPr>
        <w:t>理事、監事會議。</w:t>
      </w:r>
    </w:p>
    <w:p w14:paraId="0AFE2B1A" w14:textId="77777777" w:rsidR="000E4421" w:rsidRPr="00782DCB" w:rsidRDefault="000E4421" w:rsidP="000E4421">
      <w:pPr>
        <w:pStyle w:val="a7"/>
        <w:kinsoku w:val="0"/>
        <w:overflowPunct w:val="0"/>
        <w:spacing w:line="648" w:lineRule="auto"/>
        <w:ind w:left="1963" w:right="451" w:hanging="1683"/>
        <w:jc w:val="both"/>
        <w:rPr>
          <w:spacing w:val="-4"/>
        </w:rPr>
      </w:pPr>
      <w:proofErr w:type="gramStart"/>
      <w:r w:rsidRPr="00782DCB">
        <w:rPr>
          <w:rFonts w:hint="eastAsia"/>
        </w:rPr>
        <w:t>第廿二條</w:t>
      </w:r>
      <w:proofErr w:type="gramEnd"/>
      <w:r w:rsidRPr="00782DCB">
        <w:rPr>
          <w:rFonts w:hint="eastAsia"/>
        </w:rPr>
        <w:t>：</w:t>
      </w:r>
      <w:r w:rsidRPr="00782DCB">
        <w:t xml:space="preserve"> </w:t>
      </w:r>
      <w:r w:rsidRPr="00782DCB">
        <w:rPr>
          <w:rFonts w:hint="eastAsia"/>
        </w:rPr>
        <w:t>當選理事、監事，及候補理監事之名次，依得票</w:t>
      </w:r>
      <w:proofErr w:type="gramStart"/>
      <w:r w:rsidRPr="00782DCB">
        <w:rPr>
          <w:rFonts w:hint="eastAsia"/>
        </w:rPr>
        <w:t>多寡為序</w:t>
      </w:r>
      <w:proofErr w:type="gramEnd"/>
      <w:r w:rsidRPr="00782DCB">
        <w:rPr>
          <w:rFonts w:hint="eastAsia"/>
        </w:rPr>
        <w:t>，票數相同時，以抽籤</w:t>
      </w:r>
      <w:r w:rsidRPr="00782DCB">
        <w:rPr>
          <w:rFonts w:hint="eastAsia"/>
          <w:spacing w:val="-4"/>
        </w:rPr>
        <w:t>決定之。</w:t>
      </w:r>
    </w:p>
    <w:p w14:paraId="53C847BB" w14:textId="77777777" w:rsidR="000E4421" w:rsidRPr="00782DCB" w:rsidRDefault="000E4421" w:rsidP="000E4421">
      <w:pPr>
        <w:pStyle w:val="a7"/>
        <w:tabs>
          <w:tab w:val="left" w:pos="1963"/>
        </w:tabs>
        <w:kinsoku w:val="0"/>
        <w:overflowPunct w:val="0"/>
        <w:spacing w:line="335" w:lineRule="exact"/>
        <w:ind w:left="280"/>
        <w:rPr>
          <w:spacing w:val="-10"/>
        </w:rPr>
      </w:pPr>
      <w:proofErr w:type="gramStart"/>
      <w:r w:rsidRPr="00782DCB">
        <w:rPr>
          <w:rFonts w:hint="eastAsia"/>
        </w:rPr>
        <w:t>第廿三條</w:t>
      </w:r>
      <w:proofErr w:type="gramEnd"/>
      <w:r w:rsidRPr="00782DCB">
        <w:rPr>
          <w:rFonts w:hint="eastAsia"/>
          <w:spacing w:val="-10"/>
        </w:rPr>
        <w:t>：</w:t>
      </w:r>
      <w:r w:rsidRPr="00782DCB">
        <w:tab/>
      </w:r>
      <w:r w:rsidRPr="00782DCB">
        <w:rPr>
          <w:rFonts w:hint="eastAsia"/>
        </w:rPr>
        <w:t>理事會之職權如下</w:t>
      </w:r>
      <w:r w:rsidRPr="00782DCB">
        <w:rPr>
          <w:rFonts w:hint="eastAsia"/>
          <w:spacing w:val="-10"/>
        </w:rPr>
        <w:t>：</w:t>
      </w:r>
    </w:p>
    <w:p w14:paraId="4574AF1E" w14:textId="77777777" w:rsidR="000E4421" w:rsidRPr="00782DCB" w:rsidRDefault="000E4421" w:rsidP="000E4421">
      <w:pPr>
        <w:pStyle w:val="a7"/>
        <w:kinsoku w:val="0"/>
        <w:overflowPunct w:val="0"/>
      </w:pPr>
    </w:p>
    <w:p w14:paraId="286EF81A" w14:textId="77777777" w:rsidR="000E4421" w:rsidRPr="00782DCB" w:rsidRDefault="000E4421" w:rsidP="000E4421">
      <w:pPr>
        <w:pStyle w:val="a7"/>
        <w:kinsoku w:val="0"/>
        <w:overflowPunct w:val="0"/>
        <w:spacing w:before="5"/>
        <w:rPr>
          <w:sz w:val="16"/>
          <w:szCs w:val="16"/>
        </w:rPr>
      </w:pPr>
    </w:p>
    <w:p w14:paraId="4430CDFE" w14:textId="77777777" w:rsidR="000E4421" w:rsidRPr="00782DCB" w:rsidRDefault="000E4421" w:rsidP="000E4421">
      <w:pPr>
        <w:pStyle w:val="a9"/>
        <w:numPr>
          <w:ilvl w:val="0"/>
          <w:numId w:val="5"/>
        </w:numPr>
        <w:tabs>
          <w:tab w:val="left" w:pos="2165"/>
        </w:tabs>
        <w:kinsoku w:val="0"/>
        <w:overflowPunct w:val="0"/>
        <w:rPr>
          <w:rFonts w:ascii="新細明體" w:eastAsia="新細明體" w:cs="新細明體"/>
          <w:spacing w:val="-2"/>
        </w:rPr>
      </w:pPr>
      <w:r w:rsidRPr="00782DCB">
        <w:rPr>
          <w:rFonts w:ascii="新細明體" w:eastAsia="新細明體" w:cs="新細明體" w:hint="eastAsia"/>
          <w:spacing w:val="-2"/>
        </w:rPr>
        <w:t>審定會員之資格。</w:t>
      </w:r>
    </w:p>
    <w:p w14:paraId="1F5B6D3B" w14:textId="77777777" w:rsidR="000E4421" w:rsidRPr="00782DCB" w:rsidRDefault="000E4421" w:rsidP="000E4421">
      <w:pPr>
        <w:pStyle w:val="a7"/>
        <w:kinsoku w:val="0"/>
        <w:overflowPunct w:val="0"/>
        <w:rPr>
          <w:sz w:val="26"/>
          <w:szCs w:val="26"/>
        </w:rPr>
      </w:pPr>
    </w:p>
    <w:p w14:paraId="117A2FC0" w14:textId="77777777" w:rsidR="000E4421" w:rsidRPr="00782DCB" w:rsidRDefault="000E4421" w:rsidP="000E4421">
      <w:pPr>
        <w:pStyle w:val="a9"/>
        <w:numPr>
          <w:ilvl w:val="0"/>
          <w:numId w:val="5"/>
        </w:numPr>
        <w:tabs>
          <w:tab w:val="left" w:pos="2165"/>
        </w:tabs>
        <w:kinsoku w:val="0"/>
        <w:overflowPunct w:val="0"/>
        <w:spacing w:before="205"/>
        <w:rPr>
          <w:rFonts w:ascii="新細明體" w:eastAsia="新細明體" w:cs="新細明體"/>
          <w:spacing w:val="-1"/>
        </w:rPr>
      </w:pPr>
      <w:r w:rsidRPr="00782DCB">
        <w:rPr>
          <w:rFonts w:ascii="新細明體" w:eastAsia="新細明體" w:cs="新細明體" w:hint="eastAsia"/>
          <w:spacing w:val="-1"/>
        </w:rPr>
        <w:t>召開會員代表大會，並執行會員代表大會之決議案。</w:t>
      </w:r>
    </w:p>
    <w:p w14:paraId="17869EE3" w14:textId="77777777" w:rsidR="000E4421" w:rsidRPr="00782DCB" w:rsidRDefault="000E4421" w:rsidP="000E4421">
      <w:pPr>
        <w:pStyle w:val="a7"/>
        <w:kinsoku w:val="0"/>
        <w:overflowPunct w:val="0"/>
        <w:rPr>
          <w:sz w:val="26"/>
          <w:szCs w:val="26"/>
        </w:rPr>
      </w:pPr>
    </w:p>
    <w:p w14:paraId="228A1E8B" w14:textId="77777777" w:rsidR="000E4421" w:rsidRPr="00782DCB" w:rsidRDefault="000E4421" w:rsidP="000E4421">
      <w:pPr>
        <w:pStyle w:val="a9"/>
        <w:numPr>
          <w:ilvl w:val="0"/>
          <w:numId w:val="5"/>
        </w:numPr>
        <w:tabs>
          <w:tab w:val="left" w:pos="2165"/>
        </w:tabs>
        <w:kinsoku w:val="0"/>
        <w:overflowPunct w:val="0"/>
        <w:spacing w:before="206"/>
        <w:rPr>
          <w:rFonts w:ascii="新細明體" w:eastAsia="新細明體" w:cs="新細明體"/>
          <w:spacing w:val="-1"/>
        </w:rPr>
      </w:pPr>
      <w:r w:rsidRPr="00782DCB">
        <w:rPr>
          <w:rFonts w:ascii="新細明體" w:eastAsia="新細明體" w:cs="新細明體" w:hint="eastAsia"/>
          <w:spacing w:val="-1"/>
        </w:rPr>
        <w:t>選舉及罷免常務理事、理事長。</w:t>
      </w:r>
    </w:p>
    <w:p w14:paraId="27C27731" w14:textId="77777777" w:rsidR="000E4421" w:rsidRPr="00782DCB" w:rsidRDefault="000E4421" w:rsidP="000E4421">
      <w:pPr>
        <w:pStyle w:val="a7"/>
        <w:kinsoku w:val="0"/>
        <w:overflowPunct w:val="0"/>
        <w:rPr>
          <w:sz w:val="26"/>
          <w:szCs w:val="26"/>
        </w:rPr>
      </w:pPr>
    </w:p>
    <w:p w14:paraId="6A634B38" w14:textId="77777777" w:rsidR="000E4421" w:rsidRPr="00782DCB" w:rsidRDefault="000E4421" w:rsidP="000E4421">
      <w:pPr>
        <w:pStyle w:val="a9"/>
        <w:numPr>
          <w:ilvl w:val="0"/>
          <w:numId w:val="5"/>
        </w:numPr>
        <w:tabs>
          <w:tab w:val="left" w:pos="2165"/>
        </w:tabs>
        <w:kinsoku w:val="0"/>
        <w:overflowPunct w:val="0"/>
        <w:spacing w:before="205"/>
        <w:rPr>
          <w:rFonts w:ascii="新細明體" w:eastAsia="新細明體" w:cs="新細明體"/>
          <w:spacing w:val="-1"/>
        </w:rPr>
      </w:pPr>
      <w:r w:rsidRPr="00782DCB">
        <w:rPr>
          <w:rFonts w:ascii="新細明體" w:eastAsia="新細明體" w:cs="新細明體" w:hint="eastAsia"/>
          <w:spacing w:val="-1"/>
        </w:rPr>
        <w:t>議決理事、常務理事及理事長之辭職。</w:t>
      </w:r>
    </w:p>
    <w:p w14:paraId="7E499AED" w14:textId="77777777" w:rsidR="000E4421" w:rsidRPr="00782DCB" w:rsidRDefault="000E4421" w:rsidP="000E4421">
      <w:pPr>
        <w:pStyle w:val="a7"/>
        <w:kinsoku w:val="0"/>
        <w:overflowPunct w:val="0"/>
        <w:rPr>
          <w:sz w:val="26"/>
          <w:szCs w:val="26"/>
        </w:rPr>
      </w:pPr>
    </w:p>
    <w:p w14:paraId="68C97267" w14:textId="77777777" w:rsidR="000E4421" w:rsidRPr="00782DCB" w:rsidRDefault="000E4421" w:rsidP="000E4421">
      <w:pPr>
        <w:pStyle w:val="a9"/>
        <w:numPr>
          <w:ilvl w:val="0"/>
          <w:numId w:val="5"/>
        </w:numPr>
        <w:tabs>
          <w:tab w:val="left" w:pos="2165"/>
        </w:tabs>
        <w:kinsoku w:val="0"/>
        <w:overflowPunct w:val="0"/>
        <w:spacing w:before="206"/>
        <w:rPr>
          <w:rFonts w:ascii="新細明體" w:eastAsia="新細明體" w:cs="新細明體"/>
          <w:spacing w:val="-2"/>
        </w:rPr>
      </w:pPr>
      <w:r w:rsidRPr="00782DCB">
        <w:rPr>
          <w:rFonts w:ascii="新細明體" w:eastAsia="新細明體" w:cs="新細明體" w:hint="eastAsia"/>
          <w:spacing w:val="-2"/>
        </w:rPr>
        <w:t>任免會務人員。</w:t>
      </w:r>
    </w:p>
    <w:p w14:paraId="1336C073" w14:textId="77777777" w:rsidR="000E4421" w:rsidRPr="00782DCB" w:rsidRDefault="000E4421" w:rsidP="000E4421">
      <w:pPr>
        <w:pStyle w:val="a7"/>
        <w:kinsoku w:val="0"/>
        <w:overflowPunct w:val="0"/>
        <w:rPr>
          <w:sz w:val="26"/>
          <w:szCs w:val="26"/>
        </w:rPr>
      </w:pPr>
    </w:p>
    <w:p w14:paraId="3681A5E3" w14:textId="77777777" w:rsidR="000E4421" w:rsidRPr="00782DCB" w:rsidRDefault="000E4421" w:rsidP="000E4421">
      <w:pPr>
        <w:pStyle w:val="a9"/>
        <w:numPr>
          <w:ilvl w:val="0"/>
          <w:numId w:val="5"/>
        </w:numPr>
        <w:tabs>
          <w:tab w:val="left" w:pos="2165"/>
        </w:tabs>
        <w:kinsoku w:val="0"/>
        <w:overflowPunct w:val="0"/>
        <w:spacing w:before="206"/>
        <w:rPr>
          <w:rFonts w:ascii="新細明體" w:eastAsia="新細明體" w:cs="新細明體"/>
          <w:spacing w:val="-1"/>
        </w:rPr>
      </w:pPr>
      <w:r w:rsidRPr="00782DCB">
        <w:rPr>
          <w:rFonts w:ascii="新細明體" w:eastAsia="新細明體" w:cs="新細明體" w:hint="eastAsia"/>
          <w:spacing w:val="-1"/>
        </w:rPr>
        <w:t>指導理事會所屬各委員會、小組及會務處之業務事宜。</w:t>
      </w:r>
    </w:p>
    <w:p w14:paraId="26C5D274" w14:textId="77777777" w:rsidR="000E4421" w:rsidRPr="00782DCB" w:rsidRDefault="000E4421" w:rsidP="000E4421">
      <w:pPr>
        <w:pStyle w:val="a7"/>
        <w:kinsoku w:val="0"/>
        <w:overflowPunct w:val="0"/>
        <w:rPr>
          <w:sz w:val="26"/>
          <w:szCs w:val="26"/>
        </w:rPr>
      </w:pPr>
    </w:p>
    <w:p w14:paraId="0E276F94" w14:textId="77777777" w:rsidR="000E4421" w:rsidRPr="00782DCB" w:rsidRDefault="000E4421" w:rsidP="000E4421">
      <w:pPr>
        <w:pStyle w:val="a9"/>
        <w:numPr>
          <w:ilvl w:val="0"/>
          <w:numId w:val="5"/>
        </w:numPr>
        <w:tabs>
          <w:tab w:val="left" w:pos="2165"/>
        </w:tabs>
        <w:kinsoku w:val="0"/>
        <w:overflowPunct w:val="0"/>
        <w:spacing w:before="205"/>
        <w:rPr>
          <w:rFonts w:ascii="新細明體" w:eastAsia="新細明體" w:cs="新細明體"/>
          <w:spacing w:val="-1"/>
        </w:rPr>
      </w:pPr>
      <w:r w:rsidRPr="00782DCB">
        <w:rPr>
          <w:rFonts w:ascii="新細明體" w:eastAsia="新細明體" w:cs="新細明體" w:hint="eastAsia"/>
          <w:spacing w:val="-1"/>
        </w:rPr>
        <w:t>擬訂年度工作計畫、報告及預算、決算。</w:t>
      </w:r>
    </w:p>
    <w:p w14:paraId="19F04687" w14:textId="77777777" w:rsidR="000E4421" w:rsidRPr="00782DCB" w:rsidRDefault="000E4421" w:rsidP="000E4421">
      <w:pPr>
        <w:pStyle w:val="a7"/>
        <w:kinsoku w:val="0"/>
        <w:overflowPunct w:val="0"/>
        <w:rPr>
          <w:sz w:val="26"/>
          <w:szCs w:val="26"/>
        </w:rPr>
      </w:pPr>
    </w:p>
    <w:p w14:paraId="31CE60A4" w14:textId="77777777" w:rsidR="000E4421" w:rsidRPr="00782DCB" w:rsidRDefault="000E4421" w:rsidP="000E4421">
      <w:pPr>
        <w:pStyle w:val="a9"/>
        <w:numPr>
          <w:ilvl w:val="0"/>
          <w:numId w:val="5"/>
        </w:numPr>
        <w:tabs>
          <w:tab w:val="left" w:pos="2165"/>
        </w:tabs>
        <w:kinsoku w:val="0"/>
        <w:overflowPunct w:val="0"/>
        <w:spacing w:before="206"/>
        <w:rPr>
          <w:rFonts w:ascii="新細明體" w:eastAsia="新細明體" w:cs="新細明體"/>
          <w:spacing w:val="-2"/>
        </w:rPr>
      </w:pPr>
      <w:r w:rsidRPr="00782DCB">
        <w:rPr>
          <w:rFonts w:ascii="新細明體" w:eastAsia="新細明體" w:cs="新細明體" w:hint="eastAsia"/>
          <w:spacing w:val="-2"/>
        </w:rPr>
        <w:t>其他應執行事項。</w:t>
      </w:r>
    </w:p>
    <w:p w14:paraId="555E44E0" w14:textId="77777777" w:rsidR="000E4421" w:rsidRPr="00782DCB" w:rsidRDefault="000E4421" w:rsidP="000E4421">
      <w:pPr>
        <w:pStyle w:val="a7"/>
        <w:kinsoku w:val="0"/>
        <w:overflowPunct w:val="0"/>
        <w:rPr>
          <w:sz w:val="26"/>
          <w:szCs w:val="26"/>
        </w:rPr>
      </w:pPr>
    </w:p>
    <w:p w14:paraId="1C85224A" w14:textId="77777777" w:rsidR="000E4421" w:rsidRPr="00782DCB" w:rsidRDefault="000E4421" w:rsidP="000E4421">
      <w:pPr>
        <w:pStyle w:val="a7"/>
        <w:tabs>
          <w:tab w:val="left" w:pos="1963"/>
        </w:tabs>
        <w:kinsoku w:val="0"/>
        <w:overflowPunct w:val="0"/>
        <w:spacing w:before="205"/>
        <w:ind w:left="280"/>
        <w:rPr>
          <w:spacing w:val="-10"/>
        </w:rPr>
      </w:pPr>
      <w:proofErr w:type="gramStart"/>
      <w:r w:rsidRPr="00782DCB">
        <w:rPr>
          <w:rFonts w:hint="eastAsia"/>
        </w:rPr>
        <w:t>第廿四條</w:t>
      </w:r>
      <w:proofErr w:type="gramEnd"/>
      <w:r w:rsidRPr="00782DCB">
        <w:rPr>
          <w:rFonts w:hint="eastAsia"/>
          <w:spacing w:val="-10"/>
        </w:rPr>
        <w:t>：</w:t>
      </w:r>
      <w:r w:rsidRPr="00782DCB">
        <w:tab/>
      </w:r>
      <w:r w:rsidRPr="00782DCB">
        <w:rPr>
          <w:rFonts w:hint="eastAsia"/>
        </w:rPr>
        <w:t>理事會置常務理事五人，由理事互選之，組成常務理事會。常務理事遇缺額時</w:t>
      </w:r>
      <w:r w:rsidRPr="00782DCB">
        <w:rPr>
          <w:rFonts w:hint="eastAsia"/>
          <w:spacing w:val="-10"/>
        </w:rPr>
        <w:t>，</w:t>
      </w:r>
    </w:p>
    <w:p w14:paraId="3A812D5A" w14:textId="77777777" w:rsidR="000E4421" w:rsidRPr="00782DCB" w:rsidRDefault="000E4421" w:rsidP="000E4421">
      <w:pPr>
        <w:pStyle w:val="a7"/>
        <w:tabs>
          <w:tab w:val="left" w:pos="1963"/>
        </w:tabs>
        <w:kinsoku w:val="0"/>
        <w:overflowPunct w:val="0"/>
        <w:spacing w:before="205"/>
        <w:ind w:left="280"/>
        <w:rPr>
          <w:spacing w:val="-10"/>
        </w:rPr>
        <w:sectPr w:rsidR="000E4421" w:rsidRPr="00782DCB">
          <w:pgSz w:w="11910" w:h="16840"/>
          <w:pgMar w:top="920" w:right="480" w:bottom="280" w:left="600" w:header="720" w:footer="720" w:gutter="0"/>
          <w:cols w:space="720"/>
          <w:noEndnote/>
        </w:sectPr>
      </w:pPr>
    </w:p>
    <w:p w14:paraId="08B59F94" w14:textId="77777777" w:rsidR="000E4421" w:rsidRPr="00782DCB" w:rsidRDefault="000E4421" w:rsidP="000E4421">
      <w:pPr>
        <w:pStyle w:val="a7"/>
        <w:kinsoku w:val="0"/>
        <w:overflowPunct w:val="0"/>
        <w:spacing w:before="27"/>
        <w:ind w:left="1963"/>
        <w:rPr>
          <w:spacing w:val="-1"/>
        </w:rPr>
      </w:pPr>
      <w:r w:rsidRPr="00782DCB">
        <w:rPr>
          <w:rFonts w:hint="eastAsia"/>
          <w:spacing w:val="-1"/>
        </w:rPr>
        <w:lastRenderedPageBreak/>
        <w:t>由理事會補選之，其任期以補足其任期為限。</w:t>
      </w:r>
    </w:p>
    <w:p w14:paraId="3AB7A7FD" w14:textId="77777777" w:rsidR="000E4421" w:rsidRPr="00782DCB" w:rsidRDefault="000E4421" w:rsidP="000E4421">
      <w:pPr>
        <w:pStyle w:val="a7"/>
        <w:kinsoku w:val="0"/>
        <w:overflowPunct w:val="0"/>
      </w:pPr>
    </w:p>
    <w:p w14:paraId="32B469BB" w14:textId="77777777" w:rsidR="000E4421" w:rsidRPr="00782DCB" w:rsidRDefault="000E4421" w:rsidP="000E4421">
      <w:pPr>
        <w:pStyle w:val="a7"/>
        <w:kinsoku w:val="0"/>
        <w:overflowPunct w:val="0"/>
        <w:spacing w:before="10"/>
        <w:rPr>
          <w:sz w:val="16"/>
          <w:szCs w:val="16"/>
        </w:rPr>
      </w:pPr>
    </w:p>
    <w:p w14:paraId="4E48F616" w14:textId="77777777" w:rsidR="000E4421" w:rsidRPr="00782DCB" w:rsidRDefault="000E4421" w:rsidP="000E4421">
      <w:pPr>
        <w:pStyle w:val="a7"/>
        <w:tabs>
          <w:tab w:val="left" w:pos="1963"/>
        </w:tabs>
        <w:kinsoku w:val="0"/>
        <w:overflowPunct w:val="0"/>
        <w:ind w:left="280"/>
        <w:rPr>
          <w:spacing w:val="-10"/>
        </w:rPr>
      </w:pPr>
      <w:proofErr w:type="gramStart"/>
      <w:r w:rsidRPr="00782DCB">
        <w:rPr>
          <w:rFonts w:hint="eastAsia"/>
        </w:rPr>
        <w:t>第廿五條</w:t>
      </w:r>
      <w:proofErr w:type="gramEnd"/>
      <w:r w:rsidRPr="00782DCB">
        <w:rPr>
          <w:rFonts w:hint="eastAsia"/>
          <w:spacing w:val="-10"/>
        </w:rPr>
        <w:t>：</w:t>
      </w:r>
      <w:r w:rsidRPr="00782DCB">
        <w:tab/>
      </w:r>
      <w:r w:rsidRPr="00782DCB">
        <w:rPr>
          <w:rFonts w:hint="eastAsia"/>
        </w:rPr>
        <w:t>常務理事會之職權為理事會休會</w:t>
      </w:r>
      <w:proofErr w:type="gramStart"/>
      <w:r w:rsidRPr="00782DCB">
        <w:rPr>
          <w:rFonts w:hint="eastAsia"/>
        </w:rPr>
        <w:t>期間，</w:t>
      </w:r>
      <w:proofErr w:type="gramEnd"/>
      <w:r w:rsidRPr="00782DCB">
        <w:rPr>
          <w:rFonts w:hint="eastAsia"/>
        </w:rPr>
        <w:t>代行理事會職權</w:t>
      </w:r>
      <w:r w:rsidRPr="00782DCB">
        <w:rPr>
          <w:rFonts w:hint="eastAsia"/>
          <w:spacing w:val="-10"/>
        </w:rPr>
        <w:t>。</w:t>
      </w:r>
    </w:p>
    <w:p w14:paraId="60158AF3" w14:textId="77777777" w:rsidR="000E4421" w:rsidRPr="00782DCB" w:rsidRDefault="000E4421" w:rsidP="000E4421">
      <w:pPr>
        <w:pStyle w:val="a7"/>
        <w:kinsoku w:val="0"/>
        <w:overflowPunct w:val="0"/>
      </w:pPr>
    </w:p>
    <w:p w14:paraId="358067C4" w14:textId="77777777" w:rsidR="000E4421" w:rsidRPr="00782DCB" w:rsidRDefault="000E4421" w:rsidP="000E4421">
      <w:pPr>
        <w:pStyle w:val="a7"/>
        <w:kinsoku w:val="0"/>
        <w:overflowPunct w:val="0"/>
        <w:spacing w:before="9"/>
        <w:rPr>
          <w:sz w:val="16"/>
          <w:szCs w:val="16"/>
        </w:rPr>
      </w:pPr>
    </w:p>
    <w:p w14:paraId="1A199BBA" w14:textId="77777777" w:rsidR="000E4421" w:rsidRPr="00782DCB" w:rsidRDefault="000E4421" w:rsidP="000E4421">
      <w:pPr>
        <w:pStyle w:val="a9"/>
        <w:numPr>
          <w:ilvl w:val="0"/>
          <w:numId w:val="4"/>
        </w:numPr>
        <w:tabs>
          <w:tab w:val="left" w:pos="2165"/>
        </w:tabs>
        <w:kinsoku w:val="0"/>
        <w:overflowPunct w:val="0"/>
        <w:rPr>
          <w:rFonts w:ascii="新細明體" w:eastAsia="新細明體" w:cs="新細明體"/>
          <w:spacing w:val="-1"/>
        </w:rPr>
      </w:pPr>
      <w:r w:rsidRPr="00782DCB">
        <w:rPr>
          <w:rFonts w:ascii="新細明體" w:eastAsia="新細明體" w:cs="新細明體" w:hint="eastAsia"/>
          <w:spacing w:val="-1"/>
        </w:rPr>
        <w:t>執行理事會之決議案。</w:t>
      </w:r>
    </w:p>
    <w:p w14:paraId="6377FA05" w14:textId="77777777" w:rsidR="000E4421" w:rsidRPr="00782DCB" w:rsidRDefault="000E4421" w:rsidP="000E4421">
      <w:pPr>
        <w:pStyle w:val="a7"/>
        <w:kinsoku w:val="0"/>
        <w:overflowPunct w:val="0"/>
        <w:rPr>
          <w:sz w:val="26"/>
          <w:szCs w:val="26"/>
        </w:rPr>
      </w:pPr>
    </w:p>
    <w:p w14:paraId="0CBF8EA7" w14:textId="77777777" w:rsidR="000E4421" w:rsidRPr="00782DCB" w:rsidRDefault="000E4421" w:rsidP="000E4421">
      <w:pPr>
        <w:pStyle w:val="a9"/>
        <w:numPr>
          <w:ilvl w:val="0"/>
          <w:numId w:val="4"/>
        </w:numPr>
        <w:tabs>
          <w:tab w:val="left" w:pos="2165"/>
        </w:tabs>
        <w:kinsoku w:val="0"/>
        <w:overflowPunct w:val="0"/>
        <w:spacing w:before="206"/>
        <w:rPr>
          <w:rFonts w:ascii="新細明體" w:eastAsia="新細明體" w:cs="新細明體"/>
          <w:spacing w:val="-1"/>
        </w:rPr>
      </w:pPr>
      <w:r w:rsidRPr="00782DCB">
        <w:rPr>
          <w:rFonts w:ascii="新細明體" w:eastAsia="新細明體" w:cs="新細明體" w:hint="eastAsia"/>
          <w:spacing w:val="-1"/>
        </w:rPr>
        <w:t>處理必要與緊急相關會務。</w:t>
      </w:r>
    </w:p>
    <w:p w14:paraId="2BD0414F" w14:textId="77777777" w:rsidR="000E4421" w:rsidRPr="00782DCB" w:rsidRDefault="000E4421" w:rsidP="000E4421">
      <w:pPr>
        <w:pStyle w:val="a7"/>
        <w:kinsoku w:val="0"/>
        <w:overflowPunct w:val="0"/>
        <w:spacing w:before="9"/>
        <w:rPr>
          <w:sz w:val="20"/>
          <w:szCs w:val="20"/>
        </w:rPr>
      </w:pPr>
    </w:p>
    <w:p w14:paraId="73BD93F7" w14:textId="337E4E5A" w:rsidR="00C27BBD" w:rsidRPr="00782DCB" w:rsidRDefault="000E4421" w:rsidP="00C27BBD">
      <w:pPr>
        <w:pStyle w:val="a7"/>
        <w:kinsoku w:val="0"/>
        <w:overflowPunct w:val="0"/>
        <w:spacing w:line="480" w:lineRule="auto"/>
        <w:ind w:left="1963" w:right="451" w:hanging="1683"/>
        <w:rPr>
          <w:spacing w:val="-1"/>
        </w:rPr>
      </w:pPr>
      <w:proofErr w:type="gramStart"/>
      <w:r w:rsidRPr="00782DCB">
        <w:rPr>
          <w:rFonts w:hint="eastAsia"/>
          <w:spacing w:val="11"/>
        </w:rPr>
        <w:t>第廿六條</w:t>
      </w:r>
      <w:proofErr w:type="gramEnd"/>
      <w:r w:rsidRPr="00782DCB">
        <w:rPr>
          <w:rFonts w:hint="eastAsia"/>
          <w:spacing w:val="11"/>
        </w:rPr>
        <w:t>：</w:t>
      </w:r>
      <w:r w:rsidR="00C27BBD" w:rsidRPr="00782DCB">
        <w:rPr>
          <w:spacing w:val="-1"/>
        </w:rPr>
        <w:t xml:space="preserve"> </w:t>
      </w:r>
      <w:r w:rsidR="00C27BBD" w:rsidRPr="00782DCB">
        <w:rPr>
          <w:rFonts w:hint="eastAsia"/>
          <w:spacing w:val="-1"/>
        </w:rPr>
        <w:t xml:space="preserve">  理事會就常務理事中，選任</w:t>
      </w:r>
      <w:proofErr w:type="gramStart"/>
      <w:r w:rsidR="00C27BBD" w:rsidRPr="00782DCB">
        <w:rPr>
          <w:rFonts w:hint="eastAsia"/>
          <w:spacing w:val="-1"/>
        </w:rPr>
        <w:t>一</w:t>
      </w:r>
      <w:proofErr w:type="gramEnd"/>
      <w:r w:rsidR="00C27BBD" w:rsidRPr="00782DCB">
        <w:rPr>
          <w:rFonts w:hint="eastAsia"/>
          <w:spacing w:val="-1"/>
        </w:rPr>
        <w:t>人為理事長，副理事長一職，由理事長至常務理事中自行推派二人，理事長</w:t>
      </w:r>
      <w:proofErr w:type="gramStart"/>
      <w:r w:rsidR="00C27BBD" w:rsidRPr="00782DCB">
        <w:rPr>
          <w:rFonts w:hint="eastAsia"/>
          <w:spacing w:val="-1"/>
        </w:rPr>
        <w:t>對內綜理</w:t>
      </w:r>
      <w:proofErr w:type="gramEnd"/>
      <w:r w:rsidR="00C27BBD" w:rsidRPr="00782DCB">
        <w:rPr>
          <w:rFonts w:hint="eastAsia"/>
          <w:spacing w:val="-1"/>
        </w:rPr>
        <w:t>督導本會會務，對外代表本會，並擔任會員代表大會、理事會、理監事聯席會主席。</w:t>
      </w:r>
    </w:p>
    <w:p w14:paraId="048468B4" w14:textId="77777777" w:rsidR="00C27BBD" w:rsidRPr="00782DCB" w:rsidRDefault="00C27BBD" w:rsidP="00C27BBD">
      <w:pPr>
        <w:pStyle w:val="a7"/>
        <w:kinsoku w:val="0"/>
        <w:overflowPunct w:val="0"/>
        <w:spacing w:line="480" w:lineRule="auto"/>
        <w:ind w:left="1963"/>
        <w:rPr>
          <w:spacing w:val="-1"/>
        </w:rPr>
      </w:pPr>
      <w:r w:rsidRPr="00782DCB">
        <w:rPr>
          <w:rFonts w:hint="eastAsia"/>
          <w:spacing w:val="-1"/>
        </w:rPr>
        <w:t>理事長因事不能執行職務時，應指定副理事長一人代理之，未指定或不能指定時，由副理事長互推一人代理之。理事長出缺時，應依法於一個月內補選之，但以補足其任期為限。</w:t>
      </w:r>
    </w:p>
    <w:p w14:paraId="2460ECB7" w14:textId="3F1581AE" w:rsidR="000E4421" w:rsidRPr="00782DCB" w:rsidRDefault="00C27BBD" w:rsidP="00C27BBD">
      <w:pPr>
        <w:pStyle w:val="a7"/>
        <w:kinsoku w:val="0"/>
        <w:overflowPunct w:val="0"/>
        <w:spacing w:line="480" w:lineRule="auto"/>
        <w:ind w:left="1963"/>
        <w:rPr>
          <w:spacing w:val="-1"/>
        </w:rPr>
      </w:pPr>
      <w:r w:rsidRPr="00782DCB">
        <w:rPr>
          <w:rFonts w:hint="eastAsia"/>
          <w:spacing w:val="-1"/>
        </w:rPr>
        <w:t>會員中若</w:t>
      </w:r>
      <w:proofErr w:type="gramStart"/>
      <w:r w:rsidRPr="00782DCB">
        <w:rPr>
          <w:rFonts w:hint="eastAsia"/>
          <w:spacing w:val="-1"/>
        </w:rPr>
        <w:t>有當任驗光</w:t>
      </w:r>
      <w:proofErr w:type="gramEnd"/>
      <w:r w:rsidRPr="00782DCB">
        <w:rPr>
          <w:rFonts w:hint="eastAsia"/>
          <w:spacing w:val="-1"/>
        </w:rPr>
        <w:t>生公會理事長，應聘請該員擔任本會名譽理事長。</w:t>
      </w:r>
    </w:p>
    <w:p w14:paraId="7D415D09" w14:textId="77777777" w:rsidR="00C27BBD" w:rsidRPr="00782DCB" w:rsidRDefault="00C27BBD" w:rsidP="000E4421">
      <w:pPr>
        <w:pStyle w:val="a7"/>
        <w:kinsoku w:val="0"/>
        <w:overflowPunct w:val="0"/>
        <w:spacing w:before="8"/>
        <w:rPr>
          <w:sz w:val="19"/>
          <w:szCs w:val="19"/>
        </w:rPr>
      </w:pPr>
    </w:p>
    <w:p w14:paraId="3565FDAD" w14:textId="77777777" w:rsidR="000E4421" w:rsidRPr="00782DCB" w:rsidRDefault="000E4421" w:rsidP="000E4421">
      <w:pPr>
        <w:pStyle w:val="a7"/>
        <w:tabs>
          <w:tab w:val="left" w:pos="1963"/>
        </w:tabs>
        <w:kinsoku w:val="0"/>
        <w:overflowPunct w:val="0"/>
        <w:ind w:left="280"/>
        <w:rPr>
          <w:spacing w:val="-10"/>
        </w:rPr>
      </w:pPr>
      <w:proofErr w:type="gramStart"/>
      <w:r w:rsidRPr="00782DCB">
        <w:rPr>
          <w:rFonts w:hint="eastAsia"/>
        </w:rPr>
        <w:t>第廿七條</w:t>
      </w:r>
      <w:proofErr w:type="gramEnd"/>
      <w:r w:rsidRPr="00782DCB">
        <w:rPr>
          <w:rFonts w:hint="eastAsia"/>
          <w:spacing w:val="-10"/>
        </w:rPr>
        <w:t>：</w:t>
      </w:r>
      <w:r w:rsidRPr="00782DCB">
        <w:tab/>
      </w:r>
      <w:r w:rsidRPr="00782DCB">
        <w:rPr>
          <w:rFonts w:hint="eastAsia"/>
        </w:rPr>
        <w:t>監事會之職權如下</w:t>
      </w:r>
      <w:r w:rsidRPr="00782DCB">
        <w:rPr>
          <w:rFonts w:hint="eastAsia"/>
          <w:spacing w:val="-10"/>
        </w:rPr>
        <w:t>：</w:t>
      </w:r>
    </w:p>
    <w:p w14:paraId="24C19D7B" w14:textId="77777777" w:rsidR="000E4421" w:rsidRPr="00782DCB" w:rsidRDefault="000E4421" w:rsidP="000E4421">
      <w:pPr>
        <w:pStyle w:val="a7"/>
        <w:kinsoku w:val="0"/>
        <w:overflowPunct w:val="0"/>
      </w:pPr>
    </w:p>
    <w:p w14:paraId="32C34409" w14:textId="77777777" w:rsidR="000E4421" w:rsidRPr="00782DCB" w:rsidRDefault="000E4421" w:rsidP="000E4421">
      <w:pPr>
        <w:pStyle w:val="a7"/>
        <w:kinsoku w:val="0"/>
        <w:overflowPunct w:val="0"/>
        <w:spacing w:before="10"/>
        <w:rPr>
          <w:sz w:val="16"/>
          <w:szCs w:val="16"/>
        </w:rPr>
      </w:pPr>
    </w:p>
    <w:p w14:paraId="0815EAA2" w14:textId="77777777" w:rsidR="000E4421" w:rsidRPr="00782DCB" w:rsidRDefault="000E4421" w:rsidP="000E4421">
      <w:pPr>
        <w:pStyle w:val="a9"/>
        <w:numPr>
          <w:ilvl w:val="0"/>
          <w:numId w:val="3"/>
        </w:numPr>
        <w:tabs>
          <w:tab w:val="left" w:pos="2165"/>
        </w:tabs>
        <w:kinsoku w:val="0"/>
        <w:overflowPunct w:val="0"/>
        <w:rPr>
          <w:rFonts w:ascii="新細明體" w:eastAsia="新細明體" w:cs="新細明體"/>
          <w:spacing w:val="-1"/>
        </w:rPr>
      </w:pPr>
      <w:r w:rsidRPr="00782DCB">
        <w:rPr>
          <w:rFonts w:ascii="新細明體" w:eastAsia="新細明體" w:cs="新細明體" w:hint="eastAsia"/>
          <w:spacing w:val="-1"/>
        </w:rPr>
        <w:t>監察理事會工作之執行。</w:t>
      </w:r>
    </w:p>
    <w:p w14:paraId="4BD708C4" w14:textId="77777777" w:rsidR="000E4421" w:rsidRPr="00782DCB" w:rsidRDefault="000E4421" w:rsidP="000E4421">
      <w:pPr>
        <w:pStyle w:val="a7"/>
        <w:kinsoku w:val="0"/>
        <w:overflowPunct w:val="0"/>
        <w:rPr>
          <w:sz w:val="26"/>
          <w:szCs w:val="26"/>
        </w:rPr>
      </w:pPr>
    </w:p>
    <w:p w14:paraId="13781EB9" w14:textId="77777777" w:rsidR="000E4421" w:rsidRPr="00782DCB" w:rsidRDefault="000E4421" w:rsidP="000E4421">
      <w:pPr>
        <w:pStyle w:val="a9"/>
        <w:numPr>
          <w:ilvl w:val="0"/>
          <w:numId w:val="3"/>
        </w:numPr>
        <w:tabs>
          <w:tab w:val="left" w:pos="2165"/>
        </w:tabs>
        <w:kinsoku w:val="0"/>
        <w:overflowPunct w:val="0"/>
        <w:spacing w:before="205"/>
        <w:rPr>
          <w:rFonts w:ascii="新細明體" w:eastAsia="新細明體" w:cs="新細明體"/>
          <w:spacing w:val="-1"/>
        </w:rPr>
      </w:pPr>
      <w:r w:rsidRPr="00782DCB">
        <w:rPr>
          <w:rFonts w:ascii="新細明體" w:eastAsia="新細明體" w:cs="新細明體" w:hint="eastAsia"/>
          <w:spacing w:val="-1"/>
        </w:rPr>
        <w:t>審核年度預算、決算。</w:t>
      </w:r>
    </w:p>
    <w:p w14:paraId="023F58AE" w14:textId="77777777" w:rsidR="000E4421" w:rsidRPr="00782DCB" w:rsidRDefault="000E4421" w:rsidP="000E4421">
      <w:pPr>
        <w:pStyle w:val="a7"/>
        <w:kinsoku w:val="0"/>
        <w:overflowPunct w:val="0"/>
        <w:rPr>
          <w:sz w:val="26"/>
          <w:szCs w:val="26"/>
        </w:rPr>
      </w:pPr>
    </w:p>
    <w:p w14:paraId="5339CAE6" w14:textId="77777777" w:rsidR="000E4421" w:rsidRPr="00782DCB" w:rsidRDefault="000E4421" w:rsidP="000E4421">
      <w:pPr>
        <w:pStyle w:val="a9"/>
        <w:numPr>
          <w:ilvl w:val="0"/>
          <w:numId w:val="3"/>
        </w:numPr>
        <w:tabs>
          <w:tab w:val="left" w:pos="2165"/>
        </w:tabs>
        <w:kinsoku w:val="0"/>
        <w:overflowPunct w:val="0"/>
        <w:spacing w:before="206"/>
        <w:rPr>
          <w:rFonts w:ascii="新細明體" w:eastAsia="新細明體" w:cs="新細明體"/>
          <w:spacing w:val="-1"/>
        </w:rPr>
      </w:pPr>
      <w:r w:rsidRPr="00782DCB">
        <w:rPr>
          <w:rFonts w:ascii="新細明體" w:eastAsia="新細明體" w:cs="新細明體" w:hint="eastAsia"/>
          <w:spacing w:val="-1"/>
        </w:rPr>
        <w:t>稽核本會經費之收支及監督本會財產。</w:t>
      </w:r>
    </w:p>
    <w:p w14:paraId="6B29C287" w14:textId="77777777" w:rsidR="000E4421" w:rsidRPr="00782DCB" w:rsidRDefault="000E4421" w:rsidP="000E4421">
      <w:pPr>
        <w:pStyle w:val="a7"/>
        <w:kinsoku w:val="0"/>
        <w:overflowPunct w:val="0"/>
        <w:rPr>
          <w:sz w:val="26"/>
          <w:szCs w:val="26"/>
        </w:rPr>
      </w:pPr>
    </w:p>
    <w:p w14:paraId="3C18B83E" w14:textId="77777777" w:rsidR="000E4421" w:rsidRPr="00782DCB" w:rsidRDefault="000E4421" w:rsidP="000E4421">
      <w:pPr>
        <w:pStyle w:val="a9"/>
        <w:numPr>
          <w:ilvl w:val="0"/>
          <w:numId w:val="3"/>
        </w:numPr>
        <w:tabs>
          <w:tab w:val="left" w:pos="2165"/>
        </w:tabs>
        <w:kinsoku w:val="0"/>
        <w:overflowPunct w:val="0"/>
        <w:spacing w:before="206"/>
        <w:rPr>
          <w:rFonts w:ascii="新細明體" w:eastAsia="新細明體" w:cs="新細明體"/>
          <w:spacing w:val="-1"/>
        </w:rPr>
      </w:pPr>
      <w:r w:rsidRPr="00782DCB">
        <w:rPr>
          <w:rFonts w:ascii="新細明體" w:eastAsia="新細明體" w:cs="新細明體" w:hint="eastAsia"/>
          <w:spacing w:val="-1"/>
        </w:rPr>
        <w:t>選舉及罷免常務監事、監事會召集人。</w:t>
      </w:r>
    </w:p>
    <w:p w14:paraId="1B60FE77" w14:textId="77777777" w:rsidR="000E4421" w:rsidRPr="00782DCB" w:rsidRDefault="000E4421" w:rsidP="000E4421">
      <w:pPr>
        <w:pStyle w:val="a7"/>
        <w:kinsoku w:val="0"/>
        <w:overflowPunct w:val="0"/>
        <w:rPr>
          <w:sz w:val="26"/>
          <w:szCs w:val="26"/>
        </w:rPr>
      </w:pPr>
    </w:p>
    <w:p w14:paraId="730EC9D5" w14:textId="77777777" w:rsidR="000E4421" w:rsidRPr="00782DCB" w:rsidRDefault="000E4421" w:rsidP="000E4421">
      <w:pPr>
        <w:pStyle w:val="a9"/>
        <w:numPr>
          <w:ilvl w:val="0"/>
          <w:numId w:val="3"/>
        </w:numPr>
        <w:tabs>
          <w:tab w:val="left" w:pos="2165"/>
        </w:tabs>
        <w:kinsoku w:val="0"/>
        <w:overflowPunct w:val="0"/>
        <w:spacing w:before="205"/>
        <w:rPr>
          <w:rFonts w:ascii="新細明體" w:eastAsia="新細明體" w:cs="新細明體"/>
          <w:spacing w:val="-1"/>
        </w:rPr>
      </w:pPr>
      <w:r w:rsidRPr="00782DCB">
        <w:rPr>
          <w:rFonts w:ascii="新細明體" w:eastAsia="新細明體" w:cs="新細明體" w:hint="eastAsia"/>
          <w:spacing w:val="-1"/>
        </w:rPr>
        <w:t>議決監事及常務監事及監事會召集人之辭職。</w:t>
      </w:r>
    </w:p>
    <w:p w14:paraId="1961EFD6" w14:textId="77777777" w:rsidR="000E4421" w:rsidRPr="00782DCB" w:rsidRDefault="000E4421" w:rsidP="000E4421">
      <w:pPr>
        <w:pStyle w:val="a7"/>
        <w:kinsoku w:val="0"/>
        <w:overflowPunct w:val="0"/>
        <w:rPr>
          <w:sz w:val="26"/>
          <w:szCs w:val="26"/>
        </w:rPr>
      </w:pPr>
    </w:p>
    <w:p w14:paraId="5D3A972B" w14:textId="77777777" w:rsidR="000E4421" w:rsidRPr="00782DCB" w:rsidRDefault="000E4421" w:rsidP="000E4421">
      <w:pPr>
        <w:pStyle w:val="a9"/>
        <w:numPr>
          <w:ilvl w:val="0"/>
          <w:numId w:val="3"/>
        </w:numPr>
        <w:tabs>
          <w:tab w:val="left" w:pos="2165"/>
        </w:tabs>
        <w:kinsoku w:val="0"/>
        <w:overflowPunct w:val="0"/>
        <w:spacing w:before="206"/>
        <w:rPr>
          <w:rFonts w:ascii="新細明體" w:eastAsia="新細明體" w:cs="新細明體"/>
          <w:spacing w:val="-1"/>
        </w:rPr>
      </w:pPr>
      <w:r w:rsidRPr="00782DCB">
        <w:rPr>
          <w:rFonts w:ascii="新細明體" w:eastAsia="新細明體" w:cs="新細明體" w:hint="eastAsia"/>
          <w:spacing w:val="-1"/>
        </w:rPr>
        <w:t>行使本會各項選舉之監督權。</w:t>
      </w:r>
    </w:p>
    <w:p w14:paraId="2BC62FD4" w14:textId="77777777" w:rsidR="000E4421" w:rsidRPr="00782DCB" w:rsidRDefault="000E4421" w:rsidP="000E4421">
      <w:pPr>
        <w:pStyle w:val="a7"/>
        <w:kinsoku w:val="0"/>
        <w:overflowPunct w:val="0"/>
        <w:rPr>
          <w:sz w:val="26"/>
          <w:szCs w:val="26"/>
        </w:rPr>
      </w:pPr>
    </w:p>
    <w:p w14:paraId="6D259E5F" w14:textId="77777777" w:rsidR="000E4421" w:rsidRPr="00782DCB" w:rsidRDefault="000E4421" w:rsidP="000E4421">
      <w:pPr>
        <w:pStyle w:val="a9"/>
        <w:numPr>
          <w:ilvl w:val="0"/>
          <w:numId w:val="3"/>
        </w:numPr>
        <w:tabs>
          <w:tab w:val="left" w:pos="2165"/>
        </w:tabs>
        <w:kinsoku w:val="0"/>
        <w:overflowPunct w:val="0"/>
        <w:spacing w:before="205"/>
        <w:rPr>
          <w:rFonts w:ascii="新細明體" w:eastAsia="新細明體" w:cs="新細明體"/>
          <w:spacing w:val="-2"/>
        </w:rPr>
      </w:pPr>
      <w:r w:rsidRPr="00782DCB">
        <w:rPr>
          <w:rFonts w:ascii="新細明體" w:eastAsia="新細明體" w:cs="新細明體" w:hint="eastAsia"/>
          <w:spacing w:val="-2"/>
        </w:rPr>
        <w:t>其他應監察事項。</w:t>
      </w:r>
    </w:p>
    <w:p w14:paraId="573991DB" w14:textId="77777777" w:rsidR="000E4421" w:rsidRPr="00782DCB" w:rsidRDefault="000E4421" w:rsidP="000E4421">
      <w:pPr>
        <w:pStyle w:val="a7"/>
        <w:kinsoku w:val="0"/>
        <w:overflowPunct w:val="0"/>
        <w:rPr>
          <w:sz w:val="26"/>
          <w:szCs w:val="26"/>
        </w:rPr>
      </w:pPr>
    </w:p>
    <w:p w14:paraId="569D5566" w14:textId="4825E945" w:rsidR="000E4421" w:rsidRPr="00782DCB" w:rsidRDefault="000E4421" w:rsidP="000E4421">
      <w:pPr>
        <w:pStyle w:val="a7"/>
        <w:kinsoku w:val="0"/>
        <w:overflowPunct w:val="0"/>
        <w:spacing w:before="208" w:line="648" w:lineRule="auto"/>
        <w:ind w:left="1963" w:right="451" w:hanging="1683"/>
        <w:jc w:val="both"/>
        <w:rPr>
          <w:spacing w:val="-1"/>
        </w:rPr>
      </w:pPr>
      <w:proofErr w:type="gramStart"/>
      <w:r w:rsidRPr="00782DCB">
        <w:rPr>
          <w:rFonts w:hint="eastAsia"/>
        </w:rPr>
        <w:t>第廿八條</w:t>
      </w:r>
      <w:proofErr w:type="gramEnd"/>
      <w:r w:rsidRPr="00782DCB">
        <w:rPr>
          <w:rFonts w:hint="eastAsia"/>
        </w:rPr>
        <w:t>：</w:t>
      </w:r>
      <w:r w:rsidRPr="00782DCB">
        <w:t xml:space="preserve"> </w:t>
      </w:r>
      <w:r w:rsidRPr="00782DCB">
        <w:rPr>
          <w:rFonts w:hint="eastAsia"/>
        </w:rPr>
        <w:t>監事會</w:t>
      </w:r>
      <w:proofErr w:type="gramStart"/>
      <w:r w:rsidRPr="00782DCB">
        <w:rPr>
          <w:rFonts w:hint="eastAsia"/>
        </w:rPr>
        <w:t>罝</w:t>
      </w:r>
      <w:proofErr w:type="gramEnd"/>
      <w:r w:rsidRPr="00782DCB">
        <w:rPr>
          <w:rFonts w:hint="eastAsia"/>
        </w:rPr>
        <w:t>常務監事一人，選任</w:t>
      </w:r>
      <w:proofErr w:type="gramStart"/>
      <w:r w:rsidRPr="00782DCB">
        <w:rPr>
          <w:rFonts w:hint="eastAsia"/>
        </w:rPr>
        <w:t>一</w:t>
      </w:r>
      <w:proofErr w:type="gramEnd"/>
      <w:r w:rsidRPr="00782DCB">
        <w:rPr>
          <w:rFonts w:hint="eastAsia"/>
        </w:rPr>
        <w:t>人為常務監事。常務監事因事不能執行職務時，</w:t>
      </w:r>
      <w:r w:rsidRPr="00782DCB">
        <w:rPr>
          <w:rFonts w:hint="eastAsia"/>
          <w:spacing w:val="-1"/>
        </w:rPr>
        <w:t>應指</w:t>
      </w:r>
      <w:r w:rsidRPr="00782DCB">
        <w:rPr>
          <w:rFonts w:hint="eastAsia"/>
          <w:spacing w:val="-1"/>
        </w:rPr>
        <w:lastRenderedPageBreak/>
        <w:t>定監事一人代理之，未指定或不能指定時，由監事互推一人代理之。常務監</w:t>
      </w:r>
      <w:r w:rsidR="00295C12" w:rsidRPr="00782DCB">
        <w:rPr>
          <w:rFonts w:hint="eastAsia"/>
          <w:spacing w:val="-1"/>
        </w:rPr>
        <w:t>事出缺時，應依法於一個月內補選之，但以補足其任期為限。</w:t>
      </w:r>
    </w:p>
    <w:p w14:paraId="4D5C6B09" w14:textId="4850CC46" w:rsidR="00295C12" w:rsidRPr="00782DCB" w:rsidRDefault="00782DCB" w:rsidP="00295C12">
      <w:pPr>
        <w:pStyle w:val="a7"/>
        <w:kinsoku w:val="0"/>
        <w:overflowPunct w:val="0"/>
        <w:spacing w:line="648" w:lineRule="auto"/>
        <w:ind w:left="1963" w:right="451" w:hanging="1683"/>
        <w:jc w:val="both"/>
        <w:rPr>
          <w:spacing w:val="-2"/>
        </w:rPr>
      </w:pPr>
      <w:proofErr w:type="gramStart"/>
      <w:r>
        <w:rPr>
          <w:rFonts w:hint="eastAsia"/>
        </w:rPr>
        <w:t>第</w:t>
      </w:r>
      <w:r w:rsidR="00295C12" w:rsidRPr="00782DCB">
        <w:rPr>
          <w:rFonts w:hint="eastAsia"/>
        </w:rPr>
        <w:t>廿九條</w:t>
      </w:r>
      <w:proofErr w:type="gramEnd"/>
      <w:r w:rsidR="00295C12" w:rsidRPr="00782DCB">
        <w:rPr>
          <w:rFonts w:hint="eastAsia"/>
        </w:rPr>
        <w:t>：</w:t>
      </w:r>
      <w:r w:rsidR="00295C12" w:rsidRPr="00782DCB">
        <w:t xml:space="preserve"> </w:t>
      </w:r>
      <w:r w:rsidR="00295C12" w:rsidRPr="00782DCB">
        <w:rPr>
          <w:rFonts w:hint="eastAsia"/>
        </w:rPr>
        <w:t>本會理事、</w:t>
      </w:r>
      <w:proofErr w:type="gramStart"/>
      <w:r w:rsidR="00295C12" w:rsidRPr="00782DCB">
        <w:rPr>
          <w:rFonts w:hint="eastAsia"/>
        </w:rPr>
        <w:t>監事均為無</w:t>
      </w:r>
      <w:proofErr w:type="gramEnd"/>
      <w:r w:rsidR="00295C12" w:rsidRPr="00782DCB">
        <w:rPr>
          <w:rFonts w:hint="eastAsia"/>
        </w:rPr>
        <w:t>給職，任期三年，其連選得連任者不得超過二分之一，理</w:t>
      </w:r>
      <w:r w:rsidR="00295C12" w:rsidRPr="00782DCB">
        <w:rPr>
          <w:rFonts w:hint="eastAsia"/>
          <w:spacing w:val="-2"/>
        </w:rPr>
        <w:t>事長之連任，連選得連任一次。</w:t>
      </w:r>
    </w:p>
    <w:p w14:paraId="6D830704" w14:textId="77777777" w:rsidR="00295C12" w:rsidRPr="00782DCB" w:rsidRDefault="00295C12" w:rsidP="00295C12">
      <w:pPr>
        <w:pStyle w:val="a7"/>
        <w:tabs>
          <w:tab w:val="left" w:pos="1963"/>
        </w:tabs>
        <w:kinsoku w:val="0"/>
        <w:overflowPunct w:val="0"/>
        <w:spacing w:line="333" w:lineRule="exact"/>
        <w:ind w:left="280"/>
        <w:rPr>
          <w:spacing w:val="-10"/>
        </w:rPr>
      </w:pPr>
      <w:r w:rsidRPr="00782DCB">
        <w:rPr>
          <w:rFonts w:hint="eastAsia"/>
        </w:rPr>
        <w:t>第三十條</w:t>
      </w:r>
      <w:r w:rsidRPr="00782DCB">
        <w:rPr>
          <w:rFonts w:hint="eastAsia"/>
          <w:spacing w:val="-10"/>
        </w:rPr>
        <w:t>：</w:t>
      </w:r>
      <w:r w:rsidRPr="00782DCB">
        <w:tab/>
      </w:r>
      <w:r w:rsidRPr="00782DCB">
        <w:rPr>
          <w:rFonts w:hint="eastAsia"/>
        </w:rPr>
        <w:t>本會理監事有下列各款情事之</w:t>
      </w:r>
      <w:proofErr w:type="gramStart"/>
      <w:r w:rsidRPr="00782DCB">
        <w:rPr>
          <w:rFonts w:hint="eastAsia"/>
        </w:rPr>
        <w:t>一</w:t>
      </w:r>
      <w:proofErr w:type="gramEnd"/>
      <w:r w:rsidRPr="00782DCB">
        <w:rPr>
          <w:rFonts w:hint="eastAsia"/>
        </w:rPr>
        <w:t>者，應即解任</w:t>
      </w:r>
      <w:r w:rsidRPr="00782DCB">
        <w:rPr>
          <w:rFonts w:hint="eastAsia"/>
          <w:spacing w:val="-10"/>
        </w:rPr>
        <w:t>：</w:t>
      </w:r>
    </w:p>
    <w:p w14:paraId="56B120FC" w14:textId="77777777" w:rsidR="00295C12" w:rsidRPr="00782DCB" w:rsidRDefault="00295C12" w:rsidP="00295C12">
      <w:pPr>
        <w:pStyle w:val="a7"/>
        <w:kinsoku w:val="0"/>
        <w:overflowPunct w:val="0"/>
      </w:pPr>
    </w:p>
    <w:p w14:paraId="644B3930" w14:textId="77777777" w:rsidR="00295C12" w:rsidRPr="00782DCB" w:rsidRDefault="00295C12" w:rsidP="00295C12">
      <w:pPr>
        <w:pStyle w:val="a7"/>
        <w:kinsoku w:val="0"/>
        <w:overflowPunct w:val="0"/>
        <w:spacing w:before="9"/>
        <w:rPr>
          <w:sz w:val="16"/>
          <w:szCs w:val="16"/>
        </w:rPr>
      </w:pPr>
    </w:p>
    <w:p w14:paraId="34DDD7E1" w14:textId="77777777" w:rsidR="00295C12" w:rsidRPr="00782DCB" w:rsidRDefault="00295C12" w:rsidP="00295C12">
      <w:pPr>
        <w:pStyle w:val="a9"/>
        <w:numPr>
          <w:ilvl w:val="0"/>
          <w:numId w:val="2"/>
        </w:numPr>
        <w:tabs>
          <w:tab w:val="left" w:pos="2165"/>
        </w:tabs>
        <w:kinsoku w:val="0"/>
        <w:overflowPunct w:val="0"/>
        <w:rPr>
          <w:rFonts w:ascii="新細明體" w:eastAsia="新細明體" w:cs="新細明體"/>
          <w:spacing w:val="-2"/>
        </w:rPr>
      </w:pPr>
      <w:r w:rsidRPr="00782DCB">
        <w:rPr>
          <w:rFonts w:ascii="新細明體" w:eastAsia="新細明體" w:cs="新細明體" w:hint="eastAsia"/>
          <w:spacing w:val="-2"/>
        </w:rPr>
        <w:t>會員資格喪失者。</w:t>
      </w:r>
    </w:p>
    <w:p w14:paraId="3DAFACBA" w14:textId="77777777" w:rsidR="00295C12" w:rsidRPr="00782DCB" w:rsidRDefault="00295C12" w:rsidP="00295C12">
      <w:pPr>
        <w:pStyle w:val="a7"/>
        <w:kinsoku w:val="0"/>
        <w:overflowPunct w:val="0"/>
        <w:rPr>
          <w:sz w:val="26"/>
          <w:szCs w:val="26"/>
        </w:rPr>
      </w:pPr>
    </w:p>
    <w:p w14:paraId="17823B2E" w14:textId="77777777" w:rsidR="00295C12" w:rsidRPr="00782DCB" w:rsidRDefault="00295C12" w:rsidP="00295C12">
      <w:pPr>
        <w:pStyle w:val="a9"/>
        <w:numPr>
          <w:ilvl w:val="0"/>
          <w:numId w:val="2"/>
        </w:numPr>
        <w:tabs>
          <w:tab w:val="left" w:pos="2165"/>
        </w:tabs>
        <w:kinsoku w:val="0"/>
        <w:overflowPunct w:val="0"/>
        <w:spacing w:before="206"/>
        <w:rPr>
          <w:rFonts w:ascii="新細明體" w:eastAsia="新細明體" w:cs="新細明體"/>
          <w:spacing w:val="-1"/>
        </w:rPr>
      </w:pPr>
      <w:r w:rsidRPr="00782DCB">
        <w:rPr>
          <w:rFonts w:ascii="新細明體" w:eastAsia="新細明體" w:cs="新細明體" w:hint="eastAsia"/>
          <w:spacing w:val="-1"/>
        </w:rPr>
        <w:t>因故辭職，經理事會或監事會決議通過者。</w:t>
      </w:r>
    </w:p>
    <w:p w14:paraId="7A2524DB" w14:textId="77777777" w:rsidR="00295C12" w:rsidRPr="00782DCB" w:rsidRDefault="00295C12" w:rsidP="00295C12">
      <w:pPr>
        <w:pStyle w:val="a7"/>
        <w:kinsoku w:val="0"/>
        <w:overflowPunct w:val="0"/>
        <w:rPr>
          <w:sz w:val="26"/>
          <w:szCs w:val="26"/>
        </w:rPr>
      </w:pPr>
    </w:p>
    <w:p w14:paraId="7E03DAE5" w14:textId="77777777" w:rsidR="00295C12" w:rsidRPr="00782DCB" w:rsidRDefault="00295C12" w:rsidP="00295C12">
      <w:pPr>
        <w:pStyle w:val="a9"/>
        <w:numPr>
          <w:ilvl w:val="0"/>
          <w:numId w:val="2"/>
        </w:numPr>
        <w:tabs>
          <w:tab w:val="left" w:pos="2165"/>
        </w:tabs>
        <w:kinsoku w:val="0"/>
        <w:overflowPunct w:val="0"/>
        <w:spacing w:before="208"/>
        <w:rPr>
          <w:rFonts w:ascii="新細明體" w:eastAsia="新細明體" w:cs="新細明體"/>
          <w:spacing w:val="-2"/>
        </w:rPr>
      </w:pPr>
      <w:r w:rsidRPr="00782DCB">
        <w:rPr>
          <w:rFonts w:ascii="新細明體" w:eastAsia="新細明體" w:cs="新細明體" w:hint="eastAsia"/>
          <w:spacing w:val="-2"/>
        </w:rPr>
        <w:t>被罷免或</w:t>
      </w:r>
      <w:proofErr w:type="gramStart"/>
      <w:r w:rsidRPr="00782DCB">
        <w:rPr>
          <w:rFonts w:ascii="新細明體" w:eastAsia="新細明體" w:cs="新細明體" w:hint="eastAsia"/>
          <w:spacing w:val="-2"/>
        </w:rPr>
        <w:t>撤免者</w:t>
      </w:r>
      <w:proofErr w:type="gramEnd"/>
      <w:r w:rsidRPr="00782DCB">
        <w:rPr>
          <w:rFonts w:ascii="新細明體" w:eastAsia="新細明體" w:cs="新細明體" w:hint="eastAsia"/>
          <w:spacing w:val="-2"/>
        </w:rPr>
        <w:t>。</w:t>
      </w:r>
    </w:p>
    <w:p w14:paraId="74F16E69" w14:textId="77777777" w:rsidR="00295C12" w:rsidRPr="00782DCB" w:rsidRDefault="00295C12" w:rsidP="00295C12">
      <w:pPr>
        <w:pStyle w:val="a7"/>
        <w:kinsoku w:val="0"/>
        <w:overflowPunct w:val="0"/>
        <w:rPr>
          <w:sz w:val="26"/>
          <w:szCs w:val="26"/>
        </w:rPr>
      </w:pPr>
    </w:p>
    <w:p w14:paraId="6D25AFA6" w14:textId="77777777" w:rsidR="00295C12" w:rsidRPr="00782DCB" w:rsidRDefault="00295C12" w:rsidP="00295C12">
      <w:pPr>
        <w:pStyle w:val="a9"/>
        <w:numPr>
          <w:ilvl w:val="0"/>
          <w:numId w:val="2"/>
        </w:numPr>
        <w:tabs>
          <w:tab w:val="left" w:pos="2165"/>
        </w:tabs>
        <w:kinsoku w:val="0"/>
        <w:overflowPunct w:val="0"/>
        <w:spacing w:before="206"/>
        <w:rPr>
          <w:rFonts w:ascii="新細明體" w:eastAsia="新細明體" w:cs="新細明體"/>
          <w:spacing w:val="-1"/>
        </w:rPr>
      </w:pPr>
      <w:r w:rsidRPr="00782DCB">
        <w:rPr>
          <w:rFonts w:ascii="新細明體" w:eastAsia="新細明體" w:cs="新細明體" w:hint="eastAsia"/>
          <w:spacing w:val="-1"/>
        </w:rPr>
        <w:t>受停權處分</w:t>
      </w:r>
      <w:proofErr w:type="gramStart"/>
      <w:r w:rsidRPr="00782DCB">
        <w:rPr>
          <w:rFonts w:ascii="新細明體" w:eastAsia="新細明體" w:cs="新細明體" w:hint="eastAsia"/>
          <w:spacing w:val="-1"/>
        </w:rPr>
        <w:t>期間逾</w:t>
      </w:r>
      <w:proofErr w:type="gramEnd"/>
      <w:r w:rsidRPr="00782DCB">
        <w:rPr>
          <w:rFonts w:ascii="新細明體" w:eastAsia="新細明體" w:cs="新細明體" w:hint="eastAsia"/>
          <w:spacing w:val="-1"/>
        </w:rPr>
        <w:t>任期二分之一者。</w:t>
      </w:r>
    </w:p>
    <w:p w14:paraId="59D056BC" w14:textId="77777777" w:rsidR="00295C12" w:rsidRPr="00782DCB" w:rsidRDefault="00295C12" w:rsidP="00295C12">
      <w:pPr>
        <w:pStyle w:val="a7"/>
        <w:kinsoku w:val="0"/>
        <w:overflowPunct w:val="0"/>
        <w:rPr>
          <w:sz w:val="26"/>
          <w:szCs w:val="26"/>
        </w:rPr>
      </w:pPr>
    </w:p>
    <w:p w14:paraId="289C45A3" w14:textId="77777777" w:rsidR="00295C12" w:rsidRPr="00782DCB" w:rsidRDefault="00295C12" w:rsidP="00295C12">
      <w:pPr>
        <w:pStyle w:val="a9"/>
        <w:numPr>
          <w:ilvl w:val="0"/>
          <w:numId w:val="2"/>
        </w:numPr>
        <w:tabs>
          <w:tab w:val="left" w:pos="2165"/>
        </w:tabs>
        <w:kinsoku w:val="0"/>
        <w:overflowPunct w:val="0"/>
        <w:spacing w:before="205" w:line="648" w:lineRule="auto"/>
        <w:ind w:left="1963" w:right="492" w:firstLine="0"/>
        <w:rPr>
          <w:rFonts w:ascii="新細明體" w:eastAsia="新細明體" w:cs="新細明體"/>
          <w:spacing w:val="-2"/>
        </w:rPr>
      </w:pPr>
      <w:r w:rsidRPr="00782DCB">
        <w:rPr>
          <w:rFonts w:ascii="新細明體" w:eastAsia="新細明體" w:cs="新細明體" w:hint="eastAsia"/>
          <w:spacing w:val="-2"/>
        </w:rPr>
        <w:t>理事長或常務監事無正當理由連續兩次不召集理事或監事會議者，應由主管機關解除理事長或常務監事職務，另行改選或改推。</w:t>
      </w:r>
    </w:p>
    <w:p w14:paraId="0E2841CE" w14:textId="77777777" w:rsidR="00295C12" w:rsidRPr="00782DCB" w:rsidRDefault="00295C12" w:rsidP="00295C12">
      <w:pPr>
        <w:pStyle w:val="a9"/>
        <w:numPr>
          <w:ilvl w:val="0"/>
          <w:numId w:val="2"/>
        </w:numPr>
        <w:tabs>
          <w:tab w:val="left" w:pos="2165"/>
        </w:tabs>
        <w:kinsoku w:val="0"/>
        <w:overflowPunct w:val="0"/>
        <w:spacing w:line="333" w:lineRule="exact"/>
        <w:rPr>
          <w:rFonts w:ascii="新細明體" w:eastAsia="新細明體" w:cs="新細明體"/>
          <w:spacing w:val="-1"/>
        </w:rPr>
      </w:pPr>
      <w:r w:rsidRPr="00782DCB">
        <w:rPr>
          <w:rFonts w:ascii="新細明體" w:eastAsia="新細明體" w:cs="新細明體" w:hint="eastAsia"/>
          <w:spacing w:val="-1"/>
        </w:rPr>
        <w:t>理監事連續二次無故缺席者視同辭職，由候補理監事依次遞補。</w:t>
      </w:r>
    </w:p>
    <w:p w14:paraId="4E0C6A72" w14:textId="77777777" w:rsidR="00295C12" w:rsidRPr="00782DCB" w:rsidRDefault="00295C12" w:rsidP="000E4421">
      <w:pPr>
        <w:pStyle w:val="a7"/>
        <w:kinsoku w:val="0"/>
        <w:overflowPunct w:val="0"/>
        <w:spacing w:before="208" w:line="648" w:lineRule="auto"/>
        <w:ind w:left="1963" w:right="451" w:hanging="1683"/>
        <w:jc w:val="both"/>
        <w:rPr>
          <w:spacing w:val="-1"/>
        </w:rPr>
      </w:pPr>
    </w:p>
    <w:p w14:paraId="65295287" w14:textId="77777777" w:rsidR="00295C12" w:rsidRPr="00782DCB" w:rsidRDefault="00295C12" w:rsidP="00295C12">
      <w:pPr>
        <w:pStyle w:val="a7"/>
        <w:kinsoku w:val="0"/>
        <w:overflowPunct w:val="0"/>
        <w:spacing w:before="206" w:line="648" w:lineRule="auto"/>
        <w:ind w:left="1963" w:right="451" w:hanging="1683"/>
        <w:jc w:val="both"/>
        <w:rPr>
          <w:spacing w:val="-2"/>
        </w:rPr>
      </w:pPr>
      <w:proofErr w:type="gramStart"/>
      <w:r w:rsidRPr="00782DCB">
        <w:rPr>
          <w:rFonts w:hint="eastAsia"/>
        </w:rPr>
        <w:t>第卅一條</w:t>
      </w:r>
      <w:proofErr w:type="gramEnd"/>
      <w:r w:rsidRPr="00782DCB">
        <w:rPr>
          <w:rFonts w:hint="eastAsia"/>
        </w:rPr>
        <w:t>：</w:t>
      </w:r>
      <w:r w:rsidRPr="00782DCB">
        <w:t xml:space="preserve"> </w:t>
      </w:r>
      <w:r w:rsidRPr="00782DCB">
        <w:rPr>
          <w:rFonts w:hint="eastAsia"/>
        </w:rPr>
        <w:t>本會視業務之需要，得設各種委員會、小組或其他內部作業組織，其組織簡則由</w:t>
      </w:r>
      <w:r w:rsidRPr="00782DCB">
        <w:rPr>
          <w:rFonts w:hint="eastAsia"/>
          <w:spacing w:val="-2"/>
        </w:rPr>
        <w:t>理事會擬訂，報經主管機關核備後執行。其委員或工作人員人選，由理監事聯席會議，就會員中遴選聘任之。</w:t>
      </w:r>
    </w:p>
    <w:p w14:paraId="015C19C5" w14:textId="77777777" w:rsidR="00295C12" w:rsidRPr="00782DCB" w:rsidRDefault="00295C12" w:rsidP="00295C12">
      <w:pPr>
        <w:pStyle w:val="a7"/>
        <w:kinsoku w:val="0"/>
        <w:overflowPunct w:val="0"/>
        <w:spacing w:line="648" w:lineRule="auto"/>
        <w:ind w:left="1963" w:right="357" w:hanging="1683"/>
        <w:jc w:val="both"/>
        <w:rPr>
          <w:spacing w:val="-2"/>
        </w:rPr>
      </w:pPr>
      <w:proofErr w:type="gramStart"/>
      <w:r w:rsidRPr="00782DCB">
        <w:rPr>
          <w:rFonts w:hint="eastAsia"/>
        </w:rPr>
        <w:t>第卅二條</w:t>
      </w:r>
      <w:proofErr w:type="gramEnd"/>
      <w:r w:rsidRPr="00782DCB">
        <w:rPr>
          <w:rFonts w:hint="eastAsia"/>
        </w:rPr>
        <w:t>：</w:t>
      </w:r>
      <w:r w:rsidRPr="00782DCB">
        <w:t xml:space="preserve"> </w:t>
      </w:r>
      <w:r w:rsidRPr="00782DCB">
        <w:rPr>
          <w:rFonts w:hint="eastAsia"/>
        </w:rPr>
        <w:t>本會得由理事會聘請名譽理事長一人，名譽理事、顧問各若干人，其聘期與理事、</w:t>
      </w:r>
      <w:r w:rsidRPr="00782DCB">
        <w:rPr>
          <w:rFonts w:hint="eastAsia"/>
          <w:spacing w:val="-2"/>
        </w:rPr>
        <w:t>監事之任期同。</w:t>
      </w:r>
    </w:p>
    <w:p w14:paraId="09F587F1" w14:textId="77777777" w:rsidR="000E4421" w:rsidRPr="00782DCB" w:rsidRDefault="000E4421" w:rsidP="000E4421">
      <w:pPr>
        <w:pStyle w:val="a7"/>
        <w:kinsoku w:val="0"/>
        <w:overflowPunct w:val="0"/>
        <w:spacing w:line="648" w:lineRule="auto"/>
        <w:ind w:left="1963" w:right="357" w:hanging="1683"/>
        <w:jc w:val="both"/>
        <w:rPr>
          <w:spacing w:val="-2"/>
        </w:rPr>
        <w:sectPr w:rsidR="000E4421" w:rsidRPr="00782DCB">
          <w:pgSz w:w="11910" w:h="16840"/>
          <w:pgMar w:top="960" w:right="480" w:bottom="280" w:left="600" w:header="720" w:footer="720" w:gutter="0"/>
          <w:cols w:space="720"/>
          <w:noEndnote/>
        </w:sectPr>
      </w:pPr>
    </w:p>
    <w:p w14:paraId="2B6CEF23" w14:textId="1F2EC9C0" w:rsidR="000E4421" w:rsidRPr="00782DCB" w:rsidRDefault="000E4421" w:rsidP="000E4421">
      <w:pPr>
        <w:pStyle w:val="2"/>
        <w:kinsoku w:val="0"/>
        <w:overflowPunct w:val="0"/>
        <w:spacing w:before="11"/>
        <w:rPr>
          <w:b/>
          <w:bCs/>
          <w:spacing w:val="-10"/>
          <w:w w:val="95"/>
        </w:rPr>
      </w:pPr>
      <w:r w:rsidRPr="00782DCB">
        <w:rPr>
          <w:rFonts w:hint="eastAsia"/>
          <w:b/>
          <w:bCs/>
          <w:w w:val="95"/>
        </w:rPr>
        <w:lastRenderedPageBreak/>
        <w:t>第五章</w:t>
      </w:r>
      <w:r w:rsidR="00782DCB" w:rsidRPr="00782DCB">
        <w:rPr>
          <w:rFonts w:hint="eastAsia"/>
          <w:b/>
          <w:bCs/>
          <w:w w:val="95"/>
        </w:rPr>
        <w:t xml:space="preserve"> </w:t>
      </w:r>
      <w:r w:rsidRPr="00782DCB">
        <w:rPr>
          <w:rFonts w:hint="eastAsia"/>
          <w:b/>
          <w:bCs/>
          <w:w w:val="95"/>
        </w:rPr>
        <w:t>會</w:t>
      </w:r>
      <w:r w:rsidRPr="00782DCB">
        <w:rPr>
          <w:rFonts w:hint="eastAsia"/>
          <w:b/>
          <w:bCs/>
          <w:spacing w:val="-10"/>
          <w:w w:val="95"/>
        </w:rPr>
        <w:t>議</w:t>
      </w:r>
    </w:p>
    <w:p w14:paraId="0D1EC93D" w14:textId="77777777" w:rsidR="000E4421" w:rsidRPr="00782DCB" w:rsidRDefault="000E4421" w:rsidP="000E4421">
      <w:pPr>
        <w:pStyle w:val="a7"/>
        <w:kinsoku w:val="0"/>
        <w:overflowPunct w:val="0"/>
        <w:rPr>
          <w:sz w:val="41"/>
          <w:szCs w:val="41"/>
        </w:rPr>
      </w:pPr>
    </w:p>
    <w:p w14:paraId="711AF37D" w14:textId="77777777" w:rsidR="000E4421" w:rsidRPr="00782DCB" w:rsidRDefault="000E4421" w:rsidP="000E4421">
      <w:pPr>
        <w:pStyle w:val="a7"/>
        <w:kinsoku w:val="0"/>
        <w:overflowPunct w:val="0"/>
        <w:spacing w:line="648" w:lineRule="auto"/>
        <w:ind w:left="1963" w:right="451" w:hanging="1683"/>
        <w:jc w:val="both"/>
        <w:rPr>
          <w:spacing w:val="-4"/>
        </w:rPr>
      </w:pPr>
      <w:proofErr w:type="gramStart"/>
      <w:r w:rsidRPr="00782DCB">
        <w:rPr>
          <w:rFonts w:hint="eastAsia"/>
        </w:rPr>
        <w:t>第卅三條</w:t>
      </w:r>
      <w:proofErr w:type="gramEnd"/>
      <w:r w:rsidRPr="00782DCB">
        <w:rPr>
          <w:rFonts w:hint="eastAsia"/>
        </w:rPr>
        <w:t>：</w:t>
      </w:r>
      <w:r w:rsidRPr="00782DCB">
        <w:t xml:space="preserve"> </w:t>
      </w:r>
      <w:r w:rsidRPr="00782DCB">
        <w:rPr>
          <w:rFonts w:hint="eastAsia"/>
        </w:rPr>
        <w:t>本會會員代表大會，每年舉行一次，由理事長召集之，如有會員代表五分之一以</w:t>
      </w:r>
      <w:r w:rsidRPr="00782DCB">
        <w:rPr>
          <w:rFonts w:hint="eastAsia"/>
          <w:spacing w:val="-2"/>
        </w:rPr>
        <w:t>上之連署請求，或理事會認為必要，或監事會函請召集時，</w:t>
      </w:r>
      <w:proofErr w:type="gramStart"/>
      <w:r w:rsidRPr="00782DCB">
        <w:rPr>
          <w:rFonts w:hint="eastAsia"/>
          <w:spacing w:val="-2"/>
        </w:rPr>
        <w:t>均得召開</w:t>
      </w:r>
      <w:proofErr w:type="gramEnd"/>
      <w:r w:rsidRPr="00782DCB">
        <w:rPr>
          <w:rFonts w:hint="eastAsia"/>
          <w:spacing w:val="-2"/>
        </w:rPr>
        <w:t>臨時會員代</w:t>
      </w:r>
      <w:r w:rsidRPr="00782DCB">
        <w:rPr>
          <w:rFonts w:hint="eastAsia"/>
          <w:spacing w:val="-4"/>
        </w:rPr>
        <w:t>表大會。</w:t>
      </w:r>
    </w:p>
    <w:p w14:paraId="31FBE372" w14:textId="77777777" w:rsidR="000E4421" w:rsidRPr="00782DCB" w:rsidRDefault="000E4421" w:rsidP="000E4421">
      <w:pPr>
        <w:pStyle w:val="a7"/>
        <w:kinsoku w:val="0"/>
        <w:overflowPunct w:val="0"/>
        <w:spacing w:line="648" w:lineRule="auto"/>
        <w:ind w:left="1963" w:right="451" w:hanging="1683"/>
        <w:jc w:val="both"/>
        <w:rPr>
          <w:spacing w:val="-2"/>
        </w:rPr>
      </w:pPr>
      <w:proofErr w:type="gramStart"/>
      <w:r w:rsidRPr="00782DCB">
        <w:rPr>
          <w:rFonts w:hint="eastAsia"/>
        </w:rPr>
        <w:t>第卅四條</w:t>
      </w:r>
      <w:proofErr w:type="gramEnd"/>
      <w:r w:rsidRPr="00782DCB">
        <w:rPr>
          <w:rFonts w:hint="eastAsia"/>
        </w:rPr>
        <w:t>：</w:t>
      </w:r>
      <w:r w:rsidRPr="00782DCB">
        <w:t xml:space="preserve"> </w:t>
      </w:r>
      <w:r w:rsidRPr="00782DCB">
        <w:rPr>
          <w:rFonts w:hint="eastAsia"/>
        </w:rPr>
        <w:t>本會會員代表大會之召集，應於十五日前以書面通知，但因緊急事項召集臨時會</w:t>
      </w:r>
      <w:r w:rsidRPr="00782DCB">
        <w:rPr>
          <w:rFonts w:hint="eastAsia"/>
          <w:spacing w:val="-2"/>
        </w:rPr>
        <w:t>議，經送達通知而能適時到會者，不在此限。</w:t>
      </w:r>
    </w:p>
    <w:p w14:paraId="27514895" w14:textId="77777777" w:rsidR="000E4421" w:rsidRPr="00782DCB" w:rsidRDefault="000E4421" w:rsidP="000E4421">
      <w:pPr>
        <w:pStyle w:val="a7"/>
        <w:kinsoku w:val="0"/>
        <w:overflowPunct w:val="0"/>
        <w:spacing w:line="648" w:lineRule="auto"/>
        <w:ind w:left="1963" w:right="451" w:hanging="1683"/>
        <w:jc w:val="both"/>
        <w:rPr>
          <w:spacing w:val="-2"/>
        </w:rPr>
      </w:pPr>
      <w:proofErr w:type="gramStart"/>
      <w:r w:rsidRPr="00782DCB">
        <w:rPr>
          <w:rFonts w:hint="eastAsia"/>
        </w:rPr>
        <w:t>第卅五條</w:t>
      </w:r>
      <w:proofErr w:type="gramEnd"/>
      <w:r w:rsidRPr="00782DCB">
        <w:rPr>
          <w:rFonts w:hint="eastAsia"/>
        </w:rPr>
        <w:t>：</w:t>
      </w:r>
      <w:r w:rsidRPr="00782DCB">
        <w:t xml:space="preserve"> </w:t>
      </w:r>
      <w:r w:rsidRPr="00782DCB">
        <w:rPr>
          <w:rFonts w:hint="eastAsia"/>
        </w:rPr>
        <w:t>本會會員代表大會開會，以理事長為主席。理事長缺席時由副理事長代理、副理</w:t>
      </w:r>
      <w:r w:rsidRPr="00782DCB">
        <w:rPr>
          <w:rFonts w:hint="eastAsia"/>
          <w:spacing w:val="-2"/>
        </w:rPr>
        <w:t>事長缺席時由常務理事互推一人代理。</w:t>
      </w:r>
    </w:p>
    <w:p w14:paraId="745A507F" w14:textId="77777777" w:rsidR="000E4421" w:rsidRPr="00782DCB" w:rsidRDefault="000E4421" w:rsidP="000E4421">
      <w:pPr>
        <w:pStyle w:val="a7"/>
        <w:kinsoku w:val="0"/>
        <w:overflowPunct w:val="0"/>
        <w:spacing w:line="648" w:lineRule="auto"/>
        <w:ind w:left="1963" w:right="451" w:hanging="1683"/>
        <w:jc w:val="both"/>
        <w:rPr>
          <w:spacing w:val="-4"/>
        </w:rPr>
      </w:pPr>
      <w:proofErr w:type="gramStart"/>
      <w:r w:rsidRPr="00782DCB">
        <w:rPr>
          <w:rFonts w:hint="eastAsia"/>
        </w:rPr>
        <w:t>第卅六條</w:t>
      </w:r>
      <w:proofErr w:type="gramEnd"/>
      <w:r w:rsidRPr="00782DCB">
        <w:rPr>
          <w:rFonts w:hint="eastAsia"/>
        </w:rPr>
        <w:t>：</w:t>
      </w:r>
      <w:r w:rsidRPr="00782DCB">
        <w:t xml:space="preserve"> </w:t>
      </w:r>
      <w:r w:rsidRPr="00782DCB">
        <w:rPr>
          <w:rFonts w:hint="eastAsia"/>
        </w:rPr>
        <w:t>理事會、監事會每三</w:t>
      </w:r>
      <w:proofErr w:type="gramStart"/>
      <w:r w:rsidRPr="00782DCB">
        <w:rPr>
          <w:rFonts w:hint="eastAsia"/>
        </w:rPr>
        <w:t>個</w:t>
      </w:r>
      <w:proofErr w:type="gramEnd"/>
      <w:r w:rsidRPr="00782DCB">
        <w:rPr>
          <w:rFonts w:hint="eastAsia"/>
        </w:rPr>
        <w:t>月至少開會一次，如有理事或監事過半數之連署請求，或</w:t>
      </w:r>
      <w:r w:rsidRPr="00782DCB">
        <w:rPr>
          <w:rFonts w:hint="eastAsia"/>
          <w:spacing w:val="-2"/>
        </w:rPr>
        <w:t>理事長或監事會召集人認有必要時，</w:t>
      </w:r>
      <w:proofErr w:type="gramStart"/>
      <w:r w:rsidRPr="00782DCB">
        <w:rPr>
          <w:rFonts w:hint="eastAsia"/>
          <w:spacing w:val="-2"/>
        </w:rPr>
        <w:t>均得召開</w:t>
      </w:r>
      <w:proofErr w:type="gramEnd"/>
      <w:r w:rsidRPr="00782DCB">
        <w:rPr>
          <w:rFonts w:hint="eastAsia"/>
          <w:spacing w:val="-2"/>
        </w:rPr>
        <w:t>臨時理事會、監事會、或理監事聯</w:t>
      </w:r>
      <w:r w:rsidRPr="00782DCB">
        <w:rPr>
          <w:rFonts w:hint="eastAsia"/>
          <w:spacing w:val="-4"/>
        </w:rPr>
        <w:t>席會議。</w:t>
      </w:r>
    </w:p>
    <w:p w14:paraId="47CF0635" w14:textId="77777777" w:rsidR="000E4421" w:rsidRPr="00782DCB" w:rsidRDefault="000E4421" w:rsidP="000E4421">
      <w:pPr>
        <w:pStyle w:val="a7"/>
        <w:kinsoku w:val="0"/>
        <w:overflowPunct w:val="0"/>
        <w:spacing w:line="648" w:lineRule="auto"/>
        <w:ind w:left="1963" w:right="451" w:hanging="1683"/>
        <w:jc w:val="both"/>
        <w:rPr>
          <w:spacing w:val="-4"/>
        </w:rPr>
      </w:pPr>
      <w:proofErr w:type="gramStart"/>
      <w:r w:rsidRPr="00782DCB">
        <w:rPr>
          <w:rFonts w:hint="eastAsia"/>
        </w:rPr>
        <w:t>第卅七條</w:t>
      </w:r>
      <w:proofErr w:type="gramEnd"/>
      <w:r w:rsidRPr="00782DCB">
        <w:rPr>
          <w:rFonts w:hint="eastAsia"/>
        </w:rPr>
        <w:t>：</w:t>
      </w:r>
      <w:r w:rsidRPr="00782DCB">
        <w:t xml:space="preserve"> </w:t>
      </w:r>
      <w:r w:rsidRPr="00782DCB">
        <w:rPr>
          <w:rFonts w:hint="eastAsia"/>
        </w:rPr>
        <w:t>理事會、監事會開會，由理事長及監事會召集人擔任主席。聯席會議主席由理事</w:t>
      </w:r>
      <w:r w:rsidRPr="00782DCB">
        <w:rPr>
          <w:rFonts w:hint="eastAsia"/>
          <w:spacing w:val="-4"/>
        </w:rPr>
        <w:t>長擔任之。</w:t>
      </w:r>
    </w:p>
    <w:p w14:paraId="6C2DF2A6" w14:textId="77777777" w:rsidR="000E4421" w:rsidRPr="00782DCB" w:rsidRDefault="000E4421" w:rsidP="000E4421">
      <w:pPr>
        <w:pStyle w:val="a7"/>
        <w:kinsoku w:val="0"/>
        <w:overflowPunct w:val="0"/>
        <w:spacing w:line="648" w:lineRule="auto"/>
        <w:ind w:left="1963" w:right="451" w:hanging="1683"/>
        <w:jc w:val="both"/>
        <w:rPr>
          <w:spacing w:val="-2"/>
        </w:rPr>
      </w:pPr>
      <w:proofErr w:type="gramStart"/>
      <w:r w:rsidRPr="00782DCB">
        <w:rPr>
          <w:rFonts w:hint="eastAsia"/>
        </w:rPr>
        <w:t>第卅八條</w:t>
      </w:r>
      <w:proofErr w:type="gramEnd"/>
      <w:r w:rsidRPr="00782DCB">
        <w:rPr>
          <w:rFonts w:hint="eastAsia"/>
        </w:rPr>
        <w:t>：</w:t>
      </w:r>
      <w:r w:rsidRPr="00782DCB">
        <w:t xml:space="preserve"> </w:t>
      </w:r>
      <w:r w:rsidRPr="00782DCB">
        <w:rPr>
          <w:rFonts w:hint="eastAsia"/>
        </w:rPr>
        <w:t>會員代表大會、理事會及各種會議，除法令另有規定外，</w:t>
      </w:r>
      <w:proofErr w:type="gramStart"/>
      <w:r w:rsidRPr="00782DCB">
        <w:rPr>
          <w:rFonts w:hint="eastAsia"/>
        </w:rPr>
        <w:t>均以過半數</w:t>
      </w:r>
      <w:proofErr w:type="gramEnd"/>
      <w:r w:rsidRPr="00782DCB">
        <w:rPr>
          <w:rFonts w:hint="eastAsia"/>
        </w:rPr>
        <w:t>之出席方得</w:t>
      </w:r>
      <w:r w:rsidRPr="00782DCB">
        <w:rPr>
          <w:rFonts w:hint="eastAsia"/>
          <w:spacing w:val="-2"/>
        </w:rPr>
        <w:t>開會，出席人數之較多數之同意，方得決議可否，同數取決於主席。下列各款事情之決議，應以出席會員代表三分之二以上同意行之。</w:t>
      </w:r>
    </w:p>
    <w:p w14:paraId="39C2AA83" w14:textId="77777777" w:rsidR="000E4421" w:rsidRPr="00782DCB" w:rsidRDefault="000E4421" w:rsidP="000E4421">
      <w:pPr>
        <w:pStyle w:val="a7"/>
        <w:kinsoku w:val="0"/>
        <w:overflowPunct w:val="0"/>
        <w:spacing w:line="648" w:lineRule="auto"/>
        <w:ind w:left="1963" w:right="451" w:hanging="1683"/>
        <w:jc w:val="both"/>
        <w:rPr>
          <w:spacing w:val="-2"/>
        </w:rPr>
        <w:sectPr w:rsidR="000E4421" w:rsidRPr="00782DCB">
          <w:pgSz w:w="11910" w:h="16840"/>
          <w:pgMar w:top="1160" w:right="480" w:bottom="280" w:left="600" w:header="720" w:footer="720" w:gutter="0"/>
          <w:cols w:space="720"/>
          <w:noEndnote/>
        </w:sectPr>
      </w:pPr>
    </w:p>
    <w:p w14:paraId="7C14461E" w14:textId="77777777" w:rsidR="000E4421" w:rsidRPr="00782DCB" w:rsidRDefault="000E4421" w:rsidP="000E4421">
      <w:pPr>
        <w:pStyle w:val="a9"/>
        <w:numPr>
          <w:ilvl w:val="0"/>
          <w:numId w:val="1"/>
        </w:numPr>
        <w:tabs>
          <w:tab w:val="left" w:pos="2165"/>
        </w:tabs>
        <w:kinsoku w:val="0"/>
        <w:overflowPunct w:val="0"/>
        <w:spacing w:before="67"/>
        <w:rPr>
          <w:rFonts w:ascii="新細明體" w:eastAsia="新細明體" w:cs="新細明體"/>
          <w:spacing w:val="-2"/>
        </w:rPr>
      </w:pPr>
      <w:r w:rsidRPr="00782DCB">
        <w:rPr>
          <w:rFonts w:ascii="新細明體" w:eastAsia="新細明體" w:cs="新細明體" w:hint="eastAsia"/>
          <w:spacing w:val="-2"/>
        </w:rPr>
        <w:lastRenderedPageBreak/>
        <w:t>章程之變更。</w:t>
      </w:r>
    </w:p>
    <w:p w14:paraId="30D2E7A2" w14:textId="77777777" w:rsidR="000E4421" w:rsidRPr="00782DCB" w:rsidRDefault="000E4421" w:rsidP="000E4421">
      <w:pPr>
        <w:pStyle w:val="a7"/>
        <w:kinsoku w:val="0"/>
        <w:overflowPunct w:val="0"/>
        <w:rPr>
          <w:sz w:val="26"/>
          <w:szCs w:val="26"/>
        </w:rPr>
      </w:pPr>
    </w:p>
    <w:p w14:paraId="260CF9B6" w14:textId="77777777" w:rsidR="000E4421" w:rsidRPr="00782DCB" w:rsidRDefault="000E4421" w:rsidP="000E4421">
      <w:pPr>
        <w:pStyle w:val="a9"/>
        <w:numPr>
          <w:ilvl w:val="0"/>
          <w:numId w:val="1"/>
        </w:numPr>
        <w:tabs>
          <w:tab w:val="left" w:pos="2165"/>
        </w:tabs>
        <w:kinsoku w:val="0"/>
        <w:overflowPunct w:val="0"/>
        <w:spacing w:before="205"/>
        <w:rPr>
          <w:rFonts w:ascii="新細明體" w:eastAsia="新細明體" w:cs="新細明體"/>
          <w:spacing w:val="-2"/>
        </w:rPr>
      </w:pPr>
      <w:r w:rsidRPr="00782DCB">
        <w:rPr>
          <w:rFonts w:ascii="新細明體" w:eastAsia="新細明體" w:cs="新細明體" w:hint="eastAsia"/>
          <w:spacing w:val="-2"/>
        </w:rPr>
        <w:t>會員之處分。</w:t>
      </w:r>
    </w:p>
    <w:p w14:paraId="5AD47602" w14:textId="77777777" w:rsidR="000E4421" w:rsidRPr="00782DCB" w:rsidRDefault="000E4421" w:rsidP="000E4421">
      <w:pPr>
        <w:pStyle w:val="a7"/>
        <w:kinsoku w:val="0"/>
        <w:overflowPunct w:val="0"/>
        <w:rPr>
          <w:sz w:val="26"/>
          <w:szCs w:val="26"/>
        </w:rPr>
      </w:pPr>
    </w:p>
    <w:p w14:paraId="23C02217" w14:textId="77777777" w:rsidR="000E4421" w:rsidRPr="00782DCB" w:rsidRDefault="000E4421" w:rsidP="000E4421">
      <w:pPr>
        <w:pStyle w:val="a9"/>
        <w:numPr>
          <w:ilvl w:val="0"/>
          <w:numId w:val="1"/>
        </w:numPr>
        <w:tabs>
          <w:tab w:val="left" w:pos="2165"/>
        </w:tabs>
        <w:kinsoku w:val="0"/>
        <w:overflowPunct w:val="0"/>
        <w:spacing w:before="206"/>
        <w:rPr>
          <w:rFonts w:ascii="新細明體" w:eastAsia="新細明體" w:cs="新細明體"/>
          <w:spacing w:val="-2"/>
        </w:rPr>
      </w:pPr>
      <w:r w:rsidRPr="00782DCB">
        <w:rPr>
          <w:rFonts w:ascii="新細明體" w:eastAsia="新細明體" w:cs="新細明體" w:hint="eastAsia"/>
          <w:spacing w:val="-2"/>
        </w:rPr>
        <w:t>理監事之辭職。</w:t>
      </w:r>
    </w:p>
    <w:p w14:paraId="1CE88D65" w14:textId="77777777" w:rsidR="000E4421" w:rsidRPr="00782DCB" w:rsidRDefault="000E4421" w:rsidP="000E4421">
      <w:pPr>
        <w:pStyle w:val="a7"/>
        <w:kinsoku w:val="0"/>
        <w:overflowPunct w:val="0"/>
        <w:rPr>
          <w:sz w:val="26"/>
          <w:szCs w:val="26"/>
        </w:rPr>
      </w:pPr>
    </w:p>
    <w:p w14:paraId="208528A5" w14:textId="77777777" w:rsidR="000E4421" w:rsidRPr="00782DCB" w:rsidRDefault="000E4421" w:rsidP="000E4421">
      <w:pPr>
        <w:pStyle w:val="a9"/>
        <w:numPr>
          <w:ilvl w:val="0"/>
          <w:numId w:val="1"/>
        </w:numPr>
        <w:tabs>
          <w:tab w:val="left" w:pos="2165"/>
        </w:tabs>
        <w:kinsoku w:val="0"/>
        <w:overflowPunct w:val="0"/>
        <w:spacing w:before="206"/>
        <w:rPr>
          <w:rFonts w:ascii="新細明體" w:eastAsia="新細明體" w:cs="新細明體"/>
          <w:spacing w:val="-2"/>
        </w:rPr>
      </w:pPr>
      <w:r w:rsidRPr="00782DCB">
        <w:rPr>
          <w:rFonts w:ascii="新細明體" w:eastAsia="新細明體" w:cs="新細明體" w:hint="eastAsia"/>
          <w:spacing w:val="-2"/>
        </w:rPr>
        <w:t>財產之處分。</w:t>
      </w:r>
    </w:p>
    <w:p w14:paraId="2F750A53" w14:textId="77777777" w:rsidR="000E4421" w:rsidRPr="00782DCB" w:rsidRDefault="000E4421" w:rsidP="000E4421">
      <w:pPr>
        <w:pStyle w:val="a7"/>
        <w:kinsoku w:val="0"/>
        <w:overflowPunct w:val="0"/>
        <w:rPr>
          <w:sz w:val="26"/>
          <w:szCs w:val="26"/>
        </w:rPr>
      </w:pPr>
    </w:p>
    <w:p w14:paraId="3819D776" w14:textId="77777777" w:rsidR="000E4421" w:rsidRPr="00782DCB" w:rsidRDefault="000E4421" w:rsidP="000E4421">
      <w:pPr>
        <w:pStyle w:val="a9"/>
        <w:numPr>
          <w:ilvl w:val="0"/>
          <w:numId w:val="1"/>
        </w:numPr>
        <w:tabs>
          <w:tab w:val="left" w:pos="2165"/>
        </w:tabs>
        <w:kinsoku w:val="0"/>
        <w:overflowPunct w:val="0"/>
        <w:spacing w:before="205"/>
        <w:rPr>
          <w:rFonts w:ascii="新細明體" w:eastAsia="新細明體" w:cs="新細明體"/>
          <w:spacing w:val="-1"/>
        </w:rPr>
      </w:pPr>
      <w:r w:rsidRPr="00782DCB">
        <w:rPr>
          <w:rFonts w:ascii="新細明體" w:eastAsia="新細明體" w:cs="新細明體" w:hint="eastAsia"/>
          <w:spacing w:val="-1"/>
        </w:rPr>
        <w:t>清算之決議及清算人之選派。</w:t>
      </w:r>
    </w:p>
    <w:p w14:paraId="526BA461" w14:textId="77777777" w:rsidR="000E4421" w:rsidRPr="00782DCB" w:rsidRDefault="000E4421" w:rsidP="000E4421">
      <w:pPr>
        <w:pStyle w:val="a7"/>
        <w:kinsoku w:val="0"/>
        <w:overflowPunct w:val="0"/>
        <w:rPr>
          <w:sz w:val="26"/>
          <w:szCs w:val="26"/>
        </w:rPr>
      </w:pPr>
    </w:p>
    <w:p w14:paraId="068E0744" w14:textId="77777777" w:rsidR="000E4421" w:rsidRPr="00782DCB" w:rsidRDefault="000E4421" w:rsidP="000E4421">
      <w:pPr>
        <w:pStyle w:val="a9"/>
        <w:numPr>
          <w:ilvl w:val="0"/>
          <w:numId w:val="1"/>
        </w:numPr>
        <w:tabs>
          <w:tab w:val="left" w:pos="2165"/>
        </w:tabs>
        <w:kinsoku w:val="0"/>
        <w:overflowPunct w:val="0"/>
        <w:spacing w:before="206" w:line="648" w:lineRule="auto"/>
        <w:ind w:left="1963" w:right="492" w:firstLine="0"/>
        <w:rPr>
          <w:rFonts w:ascii="新細明體" w:eastAsia="新細明體" w:cs="新細明體"/>
          <w:spacing w:val="-2"/>
        </w:rPr>
      </w:pPr>
      <w:r w:rsidRPr="00782DCB">
        <w:rPr>
          <w:rFonts w:ascii="新細明體" w:eastAsia="新細明體" w:cs="新細明體" w:hint="eastAsia"/>
          <w:spacing w:val="-2"/>
        </w:rPr>
        <w:t>其他與會員權利義務有關之重大事項。本會辦理法人登記後，章程之變更以出席人數四分之三以上之同意或全體會員代表三分之二以上書面之同意行之。</w:t>
      </w:r>
    </w:p>
    <w:p w14:paraId="11B97002" w14:textId="77777777" w:rsidR="000E4421" w:rsidRPr="00782DCB" w:rsidRDefault="000E4421" w:rsidP="000E4421">
      <w:pPr>
        <w:pStyle w:val="a7"/>
        <w:tabs>
          <w:tab w:val="left" w:pos="1963"/>
        </w:tabs>
        <w:kinsoku w:val="0"/>
        <w:overflowPunct w:val="0"/>
        <w:spacing w:line="648" w:lineRule="auto"/>
        <w:ind w:left="280" w:right="5738"/>
        <w:rPr>
          <w:spacing w:val="-2"/>
        </w:rPr>
      </w:pPr>
      <w:proofErr w:type="gramStart"/>
      <w:r w:rsidRPr="00782DCB">
        <w:rPr>
          <w:rFonts w:hint="eastAsia"/>
          <w:spacing w:val="-2"/>
        </w:rPr>
        <w:t>第卅九條</w:t>
      </w:r>
      <w:proofErr w:type="gramEnd"/>
      <w:r w:rsidRPr="00782DCB">
        <w:rPr>
          <w:rFonts w:hint="eastAsia"/>
          <w:spacing w:val="-2"/>
        </w:rPr>
        <w:t>：</w:t>
      </w:r>
      <w:r w:rsidRPr="00782DCB">
        <w:tab/>
      </w:r>
      <w:r w:rsidRPr="00782DCB">
        <w:rPr>
          <w:rFonts w:hint="eastAsia"/>
          <w:spacing w:val="-2"/>
        </w:rPr>
        <w:t>理監事開會時不得委託出席。第四十條：</w:t>
      </w:r>
      <w:r w:rsidRPr="00782DCB">
        <w:tab/>
      </w:r>
      <w:r w:rsidRPr="00782DCB">
        <w:rPr>
          <w:rFonts w:hint="eastAsia"/>
          <w:spacing w:val="-2"/>
        </w:rPr>
        <w:t>本會各種會議</w:t>
      </w:r>
      <w:proofErr w:type="gramStart"/>
      <w:r w:rsidRPr="00782DCB">
        <w:rPr>
          <w:rFonts w:hint="eastAsia"/>
          <w:spacing w:val="-2"/>
        </w:rPr>
        <w:t>規則另</w:t>
      </w:r>
      <w:proofErr w:type="gramEnd"/>
      <w:r w:rsidRPr="00782DCB">
        <w:rPr>
          <w:rFonts w:hint="eastAsia"/>
          <w:spacing w:val="-2"/>
        </w:rPr>
        <w:t>定之。</w:t>
      </w:r>
    </w:p>
    <w:p w14:paraId="120AA7F7" w14:textId="59FECDEC" w:rsidR="000E4421" w:rsidRPr="00782DCB" w:rsidRDefault="000E4421" w:rsidP="000E4421">
      <w:pPr>
        <w:pStyle w:val="2"/>
        <w:kinsoku w:val="0"/>
        <w:overflowPunct w:val="0"/>
        <w:spacing w:before="181"/>
        <w:rPr>
          <w:b/>
          <w:bCs/>
          <w:spacing w:val="-10"/>
          <w:w w:val="95"/>
        </w:rPr>
      </w:pPr>
      <w:r w:rsidRPr="00782DCB">
        <w:rPr>
          <w:rFonts w:hint="eastAsia"/>
          <w:b/>
          <w:bCs/>
          <w:w w:val="95"/>
        </w:rPr>
        <w:t>第六章</w:t>
      </w:r>
      <w:r w:rsidR="00782DCB" w:rsidRPr="00782DCB">
        <w:rPr>
          <w:rFonts w:hint="eastAsia"/>
          <w:b/>
          <w:bCs/>
          <w:w w:val="95"/>
        </w:rPr>
        <w:t xml:space="preserve"> </w:t>
      </w:r>
      <w:r w:rsidRPr="00782DCB">
        <w:rPr>
          <w:rFonts w:hint="eastAsia"/>
          <w:b/>
          <w:bCs/>
          <w:w w:val="95"/>
        </w:rPr>
        <w:t>經費及會</w:t>
      </w:r>
      <w:r w:rsidRPr="00782DCB">
        <w:rPr>
          <w:rFonts w:hint="eastAsia"/>
          <w:b/>
          <w:bCs/>
          <w:spacing w:val="-10"/>
          <w:w w:val="95"/>
        </w:rPr>
        <w:t>計</w:t>
      </w:r>
    </w:p>
    <w:p w14:paraId="3DDA5ACA" w14:textId="77777777" w:rsidR="000E4421" w:rsidRPr="00782DCB" w:rsidRDefault="000E4421" w:rsidP="000E4421">
      <w:pPr>
        <w:pStyle w:val="a7"/>
        <w:kinsoku w:val="0"/>
        <w:overflowPunct w:val="0"/>
        <w:spacing w:before="13"/>
        <w:rPr>
          <w:sz w:val="40"/>
          <w:szCs w:val="40"/>
        </w:rPr>
      </w:pPr>
    </w:p>
    <w:p w14:paraId="7CD9C9BA" w14:textId="77777777" w:rsidR="000E4421" w:rsidRPr="00782DCB" w:rsidRDefault="000E4421" w:rsidP="000E4421">
      <w:pPr>
        <w:pStyle w:val="a7"/>
        <w:tabs>
          <w:tab w:val="left" w:pos="1963"/>
        </w:tabs>
        <w:kinsoku w:val="0"/>
        <w:overflowPunct w:val="0"/>
        <w:spacing w:before="1"/>
        <w:ind w:left="280"/>
        <w:rPr>
          <w:spacing w:val="-10"/>
        </w:rPr>
      </w:pPr>
      <w:r w:rsidRPr="00782DCB">
        <w:rPr>
          <w:rFonts w:hint="eastAsia"/>
        </w:rPr>
        <w:t>第四一條</w:t>
      </w:r>
      <w:r w:rsidRPr="00782DCB">
        <w:rPr>
          <w:rFonts w:hint="eastAsia"/>
          <w:spacing w:val="-10"/>
        </w:rPr>
        <w:t>：</w:t>
      </w:r>
      <w:r w:rsidRPr="00782DCB">
        <w:tab/>
      </w:r>
      <w:r w:rsidRPr="00782DCB">
        <w:rPr>
          <w:rFonts w:hint="eastAsia"/>
        </w:rPr>
        <w:t>本會經費來源如下</w:t>
      </w:r>
      <w:r w:rsidRPr="00782DCB">
        <w:rPr>
          <w:rFonts w:hint="eastAsia"/>
          <w:spacing w:val="-10"/>
        </w:rPr>
        <w:t>：</w:t>
      </w:r>
    </w:p>
    <w:p w14:paraId="4A1CD650" w14:textId="77777777" w:rsidR="000E4421" w:rsidRPr="00782DCB" w:rsidRDefault="000E4421" w:rsidP="000E4421">
      <w:pPr>
        <w:pStyle w:val="a7"/>
        <w:kinsoku w:val="0"/>
        <w:overflowPunct w:val="0"/>
      </w:pPr>
    </w:p>
    <w:p w14:paraId="4F568AB6" w14:textId="77777777" w:rsidR="000E4421" w:rsidRPr="00782DCB" w:rsidRDefault="000E4421" w:rsidP="000E4421">
      <w:pPr>
        <w:pStyle w:val="a7"/>
        <w:kinsoku w:val="0"/>
        <w:overflowPunct w:val="0"/>
        <w:spacing w:before="205"/>
        <w:ind w:left="1963"/>
        <w:rPr>
          <w:spacing w:val="-10"/>
          <w:sz w:val="28"/>
          <w:szCs w:val="28"/>
        </w:rPr>
      </w:pPr>
      <w:r w:rsidRPr="00782DCB">
        <w:rPr>
          <w:rFonts w:hint="eastAsia"/>
        </w:rPr>
        <w:t>一、入會費：會員入會時，應一次繳納新台幣兩千四佰元</w:t>
      </w:r>
      <w:r w:rsidRPr="00782DCB">
        <w:rPr>
          <w:rFonts w:hint="eastAsia"/>
          <w:spacing w:val="-10"/>
          <w:sz w:val="28"/>
          <w:szCs w:val="28"/>
        </w:rPr>
        <w:t>。</w:t>
      </w:r>
    </w:p>
    <w:p w14:paraId="4614452E" w14:textId="77777777" w:rsidR="000E4421" w:rsidRPr="00782DCB" w:rsidRDefault="000E4421" w:rsidP="000E4421">
      <w:pPr>
        <w:pStyle w:val="a7"/>
        <w:kinsoku w:val="0"/>
        <w:overflowPunct w:val="0"/>
        <w:spacing w:before="10"/>
        <w:rPr>
          <w:sz w:val="38"/>
          <w:szCs w:val="38"/>
        </w:rPr>
      </w:pPr>
    </w:p>
    <w:p w14:paraId="12AEC01E" w14:textId="77777777" w:rsidR="000E4421" w:rsidRPr="00782DCB" w:rsidRDefault="000E4421" w:rsidP="000E4421">
      <w:pPr>
        <w:pStyle w:val="a7"/>
        <w:kinsoku w:val="0"/>
        <w:overflowPunct w:val="0"/>
        <w:spacing w:line="648" w:lineRule="auto"/>
        <w:ind w:left="1963" w:right="451"/>
        <w:jc w:val="both"/>
        <w:rPr>
          <w:spacing w:val="-2"/>
        </w:rPr>
      </w:pPr>
      <w:r w:rsidRPr="00782DCB">
        <w:rPr>
          <w:rFonts w:hint="eastAsia"/>
          <w:spacing w:val="-2"/>
        </w:rPr>
        <w:t>二、常年會費：新台幣貳仟肆佰元。會員入會時，按照月份比例辦理；</w:t>
      </w:r>
      <w:proofErr w:type="gramStart"/>
      <w:r w:rsidRPr="00782DCB">
        <w:rPr>
          <w:rFonts w:hint="eastAsia"/>
          <w:spacing w:val="-2"/>
        </w:rPr>
        <w:t>惟</w:t>
      </w:r>
      <w:proofErr w:type="gramEnd"/>
      <w:r w:rsidRPr="00782DCB">
        <w:rPr>
          <w:rFonts w:hint="eastAsia"/>
          <w:spacing w:val="-2"/>
        </w:rPr>
        <w:t>會員於申請入會時，已取得驗光師證照並執行業務者，應以取得驗光師證照之日作為入會申請日，追溯收取常年會費。</w:t>
      </w:r>
    </w:p>
    <w:p w14:paraId="550D0089" w14:textId="77777777" w:rsidR="000E4421" w:rsidRPr="00782DCB" w:rsidRDefault="000E4421" w:rsidP="000E4421">
      <w:pPr>
        <w:pStyle w:val="a7"/>
        <w:kinsoku w:val="0"/>
        <w:overflowPunct w:val="0"/>
        <w:spacing w:line="331" w:lineRule="exact"/>
        <w:ind w:left="1963"/>
        <w:rPr>
          <w:spacing w:val="-2"/>
        </w:rPr>
      </w:pPr>
      <w:r w:rsidRPr="00782DCB">
        <w:rPr>
          <w:rFonts w:hint="eastAsia"/>
          <w:spacing w:val="-2"/>
        </w:rPr>
        <w:t>三、會員捐款。</w:t>
      </w:r>
    </w:p>
    <w:p w14:paraId="6EDA661A" w14:textId="77777777" w:rsidR="000E4421" w:rsidRPr="00782DCB" w:rsidRDefault="000E4421" w:rsidP="000E4421">
      <w:pPr>
        <w:pStyle w:val="a7"/>
        <w:kinsoku w:val="0"/>
        <w:overflowPunct w:val="0"/>
        <w:spacing w:line="331" w:lineRule="exact"/>
        <w:ind w:left="1963"/>
        <w:rPr>
          <w:spacing w:val="-2"/>
        </w:rPr>
        <w:sectPr w:rsidR="000E4421" w:rsidRPr="00782DCB">
          <w:pgSz w:w="11910" w:h="16840"/>
          <w:pgMar w:top="920" w:right="480" w:bottom="280" w:left="600" w:header="720" w:footer="720" w:gutter="0"/>
          <w:cols w:space="720"/>
          <w:noEndnote/>
        </w:sectPr>
      </w:pPr>
    </w:p>
    <w:p w14:paraId="4B8BE795" w14:textId="77777777" w:rsidR="000E4421" w:rsidRPr="00782DCB" w:rsidRDefault="000E4421" w:rsidP="000E4421">
      <w:pPr>
        <w:pStyle w:val="a7"/>
        <w:kinsoku w:val="0"/>
        <w:overflowPunct w:val="0"/>
        <w:spacing w:before="27"/>
        <w:ind w:left="1963"/>
        <w:rPr>
          <w:spacing w:val="-2"/>
        </w:rPr>
      </w:pPr>
      <w:r w:rsidRPr="00782DCB">
        <w:rPr>
          <w:rFonts w:hint="eastAsia"/>
          <w:spacing w:val="-2"/>
        </w:rPr>
        <w:lastRenderedPageBreak/>
        <w:t>四、委託收益。</w:t>
      </w:r>
    </w:p>
    <w:p w14:paraId="51402DF2" w14:textId="77777777" w:rsidR="000E4421" w:rsidRPr="00782DCB" w:rsidRDefault="000E4421" w:rsidP="000E4421">
      <w:pPr>
        <w:pStyle w:val="a7"/>
        <w:kinsoku w:val="0"/>
        <w:overflowPunct w:val="0"/>
      </w:pPr>
    </w:p>
    <w:p w14:paraId="262F8F8E" w14:textId="77777777" w:rsidR="000E4421" w:rsidRPr="00782DCB" w:rsidRDefault="000E4421" w:rsidP="000E4421">
      <w:pPr>
        <w:pStyle w:val="a7"/>
        <w:kinsoku w:val="0"/>
        <w:overflowPunct w:val="0"/>
        <w:spacing w:before="10"/>
        <w:rPr>
          <w:sz w:val="16"/>
          <w:szCs w:val="16"/>
        </w:rPr>
      </w:pPr>
    </w:p>
    <w:p w14:paraId="09A310FB" w14:textId="77777777" w:rsidR="000E4421" w:rsidRPr="00782DCB" w:rsidRDefault="000E4421" w:rsidP="000E4421">
      <w:pPr>
        <w:pStyle w:val="a7"/>
        <w:kinsoku w:val="0"/>
        <w:overflowPunct w:val="0"/>
        <w:spacing w:line="648" w:lineRule="auto"/>
        <w:ind w:left="1963" w:right="6698"/>
        <w:rPr>
          <w:spacing w:val="-2"/>
        </w:rPr>
      </w:pPr>
      <w:r w:rsidRPr="00782DCB">
        <w:rPr>
          <w:rFonts w:hint="eastAsia"/>
          <w:spacing w:val="-2"/>
        </w:rPr>
        <w:t>五、基金及其孳息。六、其他收入。</w:t>
      </w:r>
    </w:p>
    <w:p w14:paraId="4FCF3138" w14:textId="77777777" w:rsidR="000E4421" w:rsidRPr="00782DCB" w:rsidRDefault="000E4421" w:rsidP="000E4421">
      <w:pPr>
        <w:pStyle w:val="a7"/>
        <w:kinsoku w:val="0"/>
        <w:overflowPunct w:val="0"/>
        <w:spacing w:line="333" w:lineRule="exact"/>
        <w:ind w:left="1963"/>
        <w:rPr>
          <w:spacing w:val="-1"/>
        </w:rPr>
      </w:pPr>
      <w:r w:rsidRPr="00782DCB">
        <w:rPr>
          <w:rFonts w:hint="eastAsia"/>
          <w:spacing w:val="-1"/>
        </w:rPr>
        <w:t>會費之繳納以本會會計年度為一計算單位。</w:t>
      </w:r>
    </w:p>
    <w:p w14:paraId="5AA0087C" w14:textId="77777777" w:rsidR="000E4421" w:rsidRPr="00782DCB" w:rsidRDefault="000E4421" w:rsidP="000E4421">
      <w:pPr>
        <w:pStyle w:val="a7"/>
        <w:kinsoku w:val="0"/>
        <w:overflowPunct w:val="0"/>
      </w:pPr>
    </w:p>
    <w:p w14:paraId="48726067" w14:textId="77777777" w:rsidR="000E4421" w:rsidRPr="00782DCB" w:rsidRDefault="000E4421" w:rsidP="000E4421">
      <w:pPr>
        <w:pStyle w:val="a7"/>
        <w:kinsoku w:val="0"/>
        <w:overflowPunct w:val="0"/>
        <w:spacing w:before="9"/>
        <w:rPr>
          <w:sz w:val="16"/>
          <w:szCs w:val="16"/>
        </w:rPr>
      </w:pPr>
    </w:p>
    <w:p w14:paraId="66E923B6" w14:textId="77777777" w:rsidR="000E4421" w:rsidRPr="00782DCB" w:rsidRDefault="000E4421" w:rsidP="000E4421">
      <w:pPr>
        <w:pStyle w:val="a7"/>
        <w:kinsoku w:val="0"/>
        <w:overflowPunct w:val="0"/>
        <w:ind w:left="1963"/>
        <w:rPr>
          <w:rFonts w:hAnsi="Arial"/>
          <w:spacing w:val="-4"/>
        </w:rPr>
      </w:pPr>
      <w:proofErr w:type="gramStart"/>
      <w:r w:rsidRPr="00782DCB">
        <w:rPr>
          <w:rFonts w:ascii="Arial" w:eastAsiaTheme="minorEastAsia" w:hAnsi="Arial" w:cs="Arial"/>
        </w:rPr>
        <w:t>106</w:t>
      </w:r>
      <w:proofErr w:type="gramEnd"/>
      <w:r w:rsidRPr="00782DCB">
        <w:rPr>
          <w:rFonts w:hAnsi="Arial" w:hint="eastAsia"/>
        </w:rPr>
        <w:t>年度之常年會費，其會計年度以公會成立之日起至</w:t>
      </w:r>
      <w:r w:rsidRPr="00782DCB">
        <w:rPr>
          <w:rFonts w:ascii="Arial" w:hAnsi="Arial" w:cs="Arial"/>
        </w:rPr>
        <w:t>107</w:t>
      </w:r>
      <w:r w:rsidRPr="00782DCB">
        <w:rPr>
          <w:rFonts w:hAnsi="Arial" w:hint="eastAsia"/>
        </w:rPr>
        <w:t>年</w:t>
      </w:r>
      <w:r w:rsidRPr="00782DCB">
        <w:rPr>
          <w:rFonts w:ascii="Arial" w:hAnsi="Arial" w:cs="Arial"/>
        </w:rPr>
        <w:t>12</w:t>
      </w:r>
      <w:r w:rsidRPr="00782DCB">
        <w:rPr>
          <w:rFonts w:hAnsi="Arial" w:hint="eastAsia"/>
        </w:rPr>
        <w:t>月</w:t>
      </w:r>
      <w:r w:rsidRPr="00782DCB">
        <w:rPr>
          <w:rFonts w:ascii="Arial" w:hAnsi="Arial" w:cs="Arial"/>
        </w:rPr>
        <w:t>31</w:t>
      </w:r>
      <w:r w:rsidRPr="00782DCB">
        <w:rPr>
          <w:rFonts w:hAnsi="Arial" w:hint="eastAsia"/>
          <w:spacing w:val="-4"/>
        </w:rPr>
        <w:t>日止。</w:t>
      </w:r>
    </w:p>
    <w:p w14:paraId="190BE439" w14:textId="77777777" w:rsidR="000E4421" w:rsidRPr="00782DCB" w:rsidRDefault="000E4421" w:rsidP="000E4421">
      <w:pPr>
        <w:pStyle w:val="a7"/>
        <w:kinsoku w:val="0"/>
        <w:overflowPunct w:val="0"/>
        <w:rPr>
          <w:sz w:val="26"/>
          <w:szCs w:val="26"/>
        </w:rPr>
      </w:pPr>
    </w:p>
    <w:p w14:paraId="783F0FC8" w14:textId="77777777" w:rsidR="000E4421" w:rsidRPr="00782DCB" w:rsidRDefault="000E4421" w:rsidP="000E4421">
      <w:pPr>
        <w:pStyle w:val="a7"/>
        <w:tabs>
          <w:tab w:val="left" w:pos="1963"/>
        </w:tabs>
        <w:kinsoku w:val="0"/>
        <w:overflowPunct w:val="0"/>
        <w:spacing w:before="206" w:line="648" w:lineRule="auto"/>
        <w:ind w:left="1963" w:right="451" w:hanging="1683"/>
        <w:rPr>
          <w:spacing w:val="-2"/>
        </w:rPr>
      </w:pPr>
      <w:r w:rsidRPr="00782DCB">
        <w:rPr>
          <w:rFonts w:hint="eastAsia"/>
          <w:spacing w:val="-2"/>
        </w:rPr>
        <w:t>第四二條：</w:t>
      </w:r>
      <w:r w:rsidRPr="00782DCB">
        <w:tab/>
      </w:r>
      <w:r w:rsidRPr="00782DCB">
        <w:rPr>
          <w:rFonts w:hint="eastAsia"/>
          <w:spacing w:val="-2"/>
        </w:rPr>
        <w:t>本會經費之預算決算於每年終了前（後）二個月內編製報告者，提出會員代表大會通過，並呈請主管機關備案，暨公佈之。</w:t>
      </w:r>
    </w:p>
    <w:p w14:paraId="264D6AE3" w14:textId="77777777" w:rsidR="000E4421" w:rsidRPr="00782DCB" w:rsidRDefault="000E4421" w:rsidP="000E4421">
      <w:pPr>
        <w:pStyle w:val="a7"/>
        <w:tabs>
          <w:tab w:val="left" w:pos="1963"/>
        </w:tabs>
        <w:kinsoku w:val="0"/>
        <w:overflowPunct w:val="0"/>
        <w:spacing w:line="335" w:lineRule="exact"/>
        <w:ind w:left="280"/>
        <w:rPr>
          <w:spacing w:val="-10"/>
        </w:rPr>
      </w:pPr>
      <w:r w:rsidRPr="00782DCB">
        <w:rPr>
          <w:rFonts w:hint="eastAsia"/>
        </w:rPr>
        <w:t>第四三條</w:t>
      </w:r>
      <w:r w:rsidRPr="00782DCB">
        <w:rPr>
          <w:rFonts w:hint="eastAsia"/>
          <w:spacing w:val="-10"/>
        </w:rPr>
        <w:t>：</w:t>
      </w:r>
      <w:r w:rsidRPr="00782DCB">
        <w:tab/>
      </w:r>
      <w:r w:rsidRPr="00782DCB">
        <w:rPr>
          <w:rFonts w:hint="eastAsia"/>
        </w:rPr>
        <w:t>會計年度以每年一月一日起至同年十二月卅一日止</w:t>
      </w:r>
      <w:r w:rsidRPr="00782DCB">
        <w:rPr>
          <w:rFonts w:hint="eastAsia"/>
          <w:spacing w:val="-10"/>
        </w:rPr>
        <w:t>。</w:t>
      </w:r>
    </w:p>
    <w:p w14:paraId="030A4A6E" w14:textId="77777777" w:rsidR="000E4421" w:rsidRPr="00782DCB" w:rsidRDefault="000E4421" w:rsidP="000E4421">
      <w:pPr>
        <w:pStyle w:val="a7"/>
        <w:kinsoku w:val="0"/>
        <w:overflowPunct w:val="0"/>
      </w:pPr>
    </w:p>
    <w:p w14:paraId="3CD607C5" w14:textId="77777777" w:rsidR="000E4421" w:rsidRPr="00782DCB" w:rsidRDefault="000E4421" w:rsidP="000E4421">
      <w:pPr>
        <w:pStyle w:val="a7"/>
        <w:kinsoku w:val="0"/>
        <w:overflowPunct w:val="0"/>
        <w:spacing w:before="10"/>
        <w:rPr>
          <w:sz w:val="16"/>
          <w:szCs w:val="16"/>
        </w:rPr>
      </w:pPr>
    </w:p>
    <w:p w14:paraId="79F4F80B" w14:textId="77777777" w:rsidR="000E4421" w:rsidRPr="00782DCB" w:rsidRDefault="000E4421" w:rsidP="000E4421">
      <w:pPr>
        <w:pStyle w:val="a7"/>
        <w:tabs>
          <w:tab w:val="left" w:pos="1963"/>
        </w:tabs>
        <w:kinsoku w:val="0"/>
        <w:overflowPunct w:val="0"/>
        <w:spacing w:line="648" w:lineRule="auto"/>
        <w:ind w:left="1963" w:right="451" w:hanging="1683"/>
        <w:rPr>
          <w:spacing w:val="-2"/>
        </w:rPr>
      </w:pPr>
      <w:r w:rsidRPr="00782DCB">
        <w:rPr>
          <w:rFonts w:hint="eastAsia"/>
          <w:spacing w:val="-2"/>
        </w:rPr>
        <w:t>第四四條：</w:t>
      </w:r>
      <w:r w:rsidRPr="00782DCB">
        <w:tab/>
      </w:r>
      <w:r w:rsidRPr="00782DCB">
        <w:rPr>
          <w:rFonts w:hint="eastAsia"/>
          <w:spacing w:val="-2"/>
        </w:rPr>
        <w:t>本會解散或撤銷時，其賸餘財產應依法處理，不得以任何方式歸屬個人或私人企業所有，應歸屬政府所有。</w:t>
      </w:r>
    </w:p>
    <w:p w14:paraId="45DCA8EB" w14:textId="6F779793" w:rsidR="000E4421" w:rsidRPr="00782DCB" w:rsidRDefault="000E4421" w:rsidP="000E4421">
      <w:pPr>
        <w:pStyle w:val="2"/>
        <w:kinsoku w:val="0"/>
        <w:overflowPunct w:val="0"/>
        <w:spacing w:before="181"/>
        <w:rPr>
          <w:b/>
          <w:bCs/>
          <w:spacing w:val="-10"/>
          <w:w w:val="95"/>
        </w:rPr>
      </w:pPr>
      <w:r w:rsidRPr="00782DCB">
        <w:rPr>
          <w:rFonts w:hint="eastAsia"/>
          <w:b/>
          <w:bCs/>
          <w:w w:val="95"/>
        </w:rPr>
        <w:t>第七章</w:t>
      </w:r>
      <w:r w:rsidR="00782DCB" w:rsidRPr="00782DCB">
        <w:rPr>
          <w:rFonts w:hint="eastAsia"/>
          <w:b/>
          <w:bCs/>
          <w:w w:val="95"/>
        </w:rPr>
        <w:t xml:space="preserve"> </w:t>
      </w:r>
      <w:r w:rsidRPr="00782DCB">
        <w:rPr>
          <w:rFonts w:hint="eastAsia"/>
          <w:b/>
          <w:bCs/>
          <w:w w:val="95"/>
        </w:rPr>
        <w:t>附</w:t>
      </w:r>
      <w:r w:rsidRPr="00782DCB">
        <w:rPr>
          <w:rFonts w:hint="eastAsia"/>
          <w:b/>
          <w:bCs/>
          <w:spacing w:val="-10"/>
          <w:w w:val="95"/>
        </w:rPr>
        <w:t>則</w:t>
      </w:r>
    </w:p>
    <w:p w14:paraId="3D492101" w14:textId="77777777" w:rsidR="000E4421" w:rsidRPr="00782DCB" w:rsidRDefault="000E4421" w:rsidP="000E4421">
      <w:pPr>
        <w:pStyle w:val="a7"/>
        <w:kinsoku w:val="0"/>
        <w:overflowPunct w:val="0"/>
        <w:rPr>
          <w:sz w:val="41"/>
          <w:szCs w:val="41"/>
        </w:rPr>
      </w:pPr>
    </w:p>
    <w:p w14:paraId="3983F0D7" w14:textId="77777777" w:rsidR="000E4421" w:rsidRPr="00782DCB" w:rsidRDefault="000E4421" w:rsidP="000E4421">
      <w:pPr>
        <w:pStyle w:val="a7"/>
        <w:tabs>
          <w:tab w:val="left" w:pos="1963"/>
        </w:tabs>
        <w:kinsoku w:val="0"/>
        <w:overflowPunct w:val="0"/>
        <w:spacing w:line="648" w:lineRule="auto"/>
        <w:ind w:left="1963" w:right="451" w:hanging="1683"/>
        <w:rPr>
          <w:spacing w:val="-4"/>
        </w:rPr>
      </w:pPr>
      <w:r w:rsidRPr="00782DCB">
        <w:rPr>
          <w:rFonts w:hint="eastAsia"/>
          <w:spacing w:val="-2"/>
        </w:rPr>
        <w:t>第四五條：</w:t>
      </w:r>
      <w:r w:rsidRPr="00782DCB">
        <w:tab/>
      </w:r>
      <w:r w:rsidRPr="00782DCB">
        <w:rPr>
          <w:rFonts w:hint="eastAsia"/>
          <w:spacing w:val="-2"/>
        </w:rPr>
        <w:t>本章程未規定事項，悉依人民團體法、驗光人員法及其施行細則暨其他有關法令</w:t>
      </w:r>
      <w:r w:rsidRPr="00782DCB">
        <w:rPr>
          <w:rFonts w:hint="eastAsia"/>
          <w:spacing w:val="-4"/>
        </w:rPr>
        <w:t>辦理之。</w:t>
      </w:r>
    </w:p>
    <w:p w14:paraId="15BB3AE7" w14:textId="77777777" w:rsidR="000E4421" w:rsidRPr="00782DCB" w:rsidRDefault="000E4421" w:rsidP="000E4421">
      <w:pPr>
        <w:pStyle w:val="a7"/>
        <w:tabs>
          <w:tab w:val="left" w:pos="1963"/>
        </w:tabs>
        <w:kinsoku w:val="0"/>
        <w:overflowPunct w:val="0"/>
        <w:spacing w:line="333" w:lineRule="exact"/>
        <w:ind w:left="280"/>
        <w:rPr>
          <w:spacing w:val="-10"/>
        </w:rPr>
      </w:pPr>
      <w:r w:rsidRPr="00782DCB">
        <w:rPr>
          <w:rFonts w:hint="eastAsia"/>
        </w:rPr>
        <w:t>第四六條</w:t>
      </w:r>
      <w:r w:rsidRPr="00782DCB">
        <w:rPr>
          <w:rFonts w:hint="eastAsia"/>
          <w:spacing w:val="-10"/>
        </w:rPr>
        <w:t>：</w:t>
      </w:r>
      <w:r w:rsidRPr="00782DCB">
        <w:tab/>
      </w:r>
      <w:r w:rsidRPr="00782DCB">
        <w:rPr>
          <w:rFonts w:hint="eastAsia"/>
        </w:rPr>
        <w:t>本章程經會員代表大會通過後，報請主管機關備案施行之，修正時亦同</w:t>
      </w:r>
      <w:r w:rsidRPr="00782DCB">
        <w:rPr>
          <w:rFonts w:hint="eastAsia"/>
          <w:spacing w:val="-10"/>
        </w:rPr>
        <w:t>。</w:t>
      </w:r>
    </w:p>
    <w:p w14:paraId="3B16AE54" w14:textId="77777777" w:rsidR="0047773D" w:rsidRPr="00782DCB" w:rsidRDefault="0047773D" w:rsidP="00CF728A">
      <w:pPr>
        <w:pStyle w:val="a7"/>
        <w:tabs>
          <w:tab w:val="left" w:pos="4121"/>
          <w:tab w:val="left" w:pos="4543"/>
        </w:tabs>
        <w:kinsoku w:val="0"/>
        <w:overflowPunct w:val="0"/>
        <w:spacing w:line="546" w:lineRule="exact"/>
        <w:rPr>
          <w:rFonts w:hint="eastAsia"/>
        </w:rPr>
      </w:pPr>
    </w:p>
    <w:sectPr w:rsidR="0047773D" w:rsidRPr="00782DCB">
      <w:pgSz w:w="11910" w:h="16840"/>
      <w:pgMar w:top="900" w:right="480" w:bottom="28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2FE11" w14:textId="77777777" w:rsidR="00817007" w:rsidRDefault="00817007" w:rsidP="000E4421">
      <w:r>
        <w:separator/>
      </w:r>
    </w:p>
  </w:endnote>
  <w:endnote w:type="continuationSeparator" w:id="0">
    <w:p w14:paraId="77D02227" w14:textId="77777777" w:rsidR="00817007" w:rsidRDefault="00817007" w:rsidP="000E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C064E" w14:textId="77777777" w:rsidR="00817007" w:rsidRDefault="00817007" w:rsidP="000E4421">
      <w:r>
        <w:separator/>
      </w:r>
    </w:p>
  </w:footnote>
  <w:footnote w:type="continuationSeparator" w:id="0">
    <w:p w14:paraId="7D9CE448" w14:textId="77777777" w:rsidR="00817007" w:rsidRDefault="00817007" w:rsidP="000E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C"/>
    <w:multiLevelType w:val="multilevel"/>
    <w:tmpl w:val="FFFFFFFF"/>
    <w:lvl w:ilvl="0">
      <w:start w:val="1"/>
      <w:numFmt w:val="decimal"/>
      <w:lvlText w:val="%1."/>
      <w:lvlJc w:val="left"/>
      <w:pPr>
        <w:ind w:left="2144" w:hanging="181"/>
      </w:pPr>
      <w:rPr>
        <w:rFonts w:ascii="Times New Roman" w:hAnsi="Times New Roman" w:cs="Times New Roman"/>
        <w:b/>
        <w:bCs/>
        <w:i w:val="0"/>
        <w:iCs w:val="0"/>
        <w:w w:val="100"/>
        <w:sz w:val="22"/>
        <w:szCs w:val="22"/>
      </w:rPr>
    </w:lvl>
    <w:lvl w:ilvl="1">
      <w:numFmt w:val="bullet"/>
      <w:lvlText w:val="•"/>
      <w:lvlJc w:val="left"/>
      <w:pPr>
        <w:ind w:left="3008" w:hanging="181"/>
      </w:pPr>
    </w:lvl>
    <w:lvl w:ilvl="2">
      <w:numFmt w:val="bullet"/>
      <w:lvlText w:val="•"/>
      <w:lvlJc w:val="left"/>
      <w:pPr>
        <w:ind w:left="3877" w:hanging="181"/>
      </w:pPr>
    </w:lvl>
    <w:lvl w:ilvl="3">
      <w:numFmt w:val="bullet"/>
      <w:lvlText w:val="•"/>
      <w:lvlJc w:val="left"/>
      <w:pPr>
        <w:ind w:left="4745" w:hanging="181"/>
      </w:pPr>
    </w:lvl>
    <w:lvl w:ilvl="4">
      <w:numFmt w:val="bullet"/>
      <w:lvlText w:val="•"/>
      <w:lvlJc w:val="left"/>
      <w:pPr>
        <w:ind w:left="5614" w:hanging="181"/>
      </w:pPr>
    </w:lvl>
    <w:lvl w:ilvl="5">
      <w:numFmt w:val="bullet"/>
      <w:lvlText w:val="•"/>
      <w:lvlJc w:val="left"/>
      <w:pPr>
        <w:ind w:left="6483" w:hanging="181"/>
      </w:pPr>
    </w:lvl>
    <w:lvl w:ilvl="6">
      <w:numFmt w:val="bullet"/>
      <w:lvlText w:val="•"/>
      <w:lvlJc w:val="left"/>
      <w:pPr>
        <w:ind w:left="7351" w:hanging="181"/>
      </w:pPr>
    </w:lvl>
    <w:lvl w:ilvl="7">
      <w:numFmt w:val="bullet"/>
      <w:lvlText w:val="•"/>
      <w:lvlJc w:val="left"/>
      <w:pPr>
        <w:ind w:left="8220" w:hanging="181"/>
      </w:pPr>
    </w:lvl>
    <w:lvl w:ilvl="8">
      <w:numFmt w:val="bullet"/>
      <w:lvlText w:val="•"/>
      <w:lvlJc w:val="left"/>
      <w:pPr>
        <w:ind w:left="9089" w:hanging="181"/>
      </w:pPr>
    </w:lvl>
  </w:abstractNum>
  <w:abstractNum w:abstractNumId="1" w15:restartNumberingAfterBreak="0">
    <w:nsid w:val="0000040D"/>
    <w:multiLevelType w:val="multilevel"/>
    <w:tmpl w:val="FFFFFFFF"/>
    <w:lvl w:ilvl="0">
      <w:start w:val="1"/>
      <w:numFmt w:val="decimal"/>
      <w:lvlText w:val="%1."/>
      <w:lvlJc w:val="left"/>
      <w:pPr>
        <w:ind w:left="2164" w:hanging="202"/>
      </w:pPr>
      <w:rPr>
        <w:rFonts w:ascii="Arial" w:hAnsi="Arial" w:cs="Arial"/>
        <w:b/>
        <w:bCs/>
        <w:i w:val="0"/>
        <w:iCs w:val="0"/>
        <w:w w:val="100"/>
        <w:sz w:val="22"/>
        <w:szCs w:val="22"/>
      </w:rPr>
    </w:lvl>
    <w:lvl w:ilvl="1">
      <w:numFmt w:val="bullet"/>
      <w:lvlText w:val="•"/>
      <w:lvlJc w:val="left"/>
      <w:pPr>
        <w:ind w:left="3026" w:hanging="202"/>
      </w:pPr>
    </w:lvl>
    <w:lvl w:ilvl="2">
      <w:numFmt w:val="bullet"/>
      <w:lvlText w:val="•"/>
      <w:lvlJc w:val="left"/>
      <w:pPr>
        <w:ind w:left="3893" w:hanging="202"/>
      </w:pPr>
    </w:lvl>
    <w:lvl w:ilvl="3">
      <w:numFmt w:val="bullet"/>
      <w:lvlText w:val="•"/>
      <w:lvlJc w:val="left"/>
      <w:pPr>
        <w:ind w:left="4759" w:hanging="202"/>
      </w:pPr>
    </w:lvl>
    <w:lvl w:ilvl="4">
      <w:numFmt w:val="bullet"/>
      <w:lvlText w:val="•"/>
      <w:lvlJc w:val="left"/>
      <w:pPr>
        <w:ind w:left="5626" w:hanging="202"/>
      </w:pPr>
    </w:lvl>
    <w:lvl w:ilvl="5">
      <w:numFmt w:val="bullet"/>
      <w:lvlText w:val="•"/>
      <w:lvlJc w:val="left"/>
      <w:pPr>
        <w:ind w:left="6493" w:hanging="202"/>
      </w:pPr>
    </w:lvl>
    <w:lvl w:ilvl="6">
      <w:numFmt w:val="bullet"/>
      <w:lvlText w:val="•"/>
      <w:lvlJc w:val="left"/>
      <w:pPr>
        <w:ind w:left="7359" w:hanging="202"/>
      </w:pPr>
    </w:lvl>
    <w:lvl w:ilvl="7">
      <w:numFmt w:val="bullet"/>
      <w:lvlText w:val="•"/>
      <w:lvlJc w:val="left"/>
      <w:pPr>
        <w:ind w:left="8226" w:hanging="202"/>
      </w:pPr>
    </w:lvl>
    <w:lvl w:ilvl="8">
      <w:numFmt w:val="bullet"/>
      <w:lvlText w:val="•"/>
      <w:lvlJc w:val="left"/>
      <w:pPr>
        <w:ind w:left="9093" w:hanging="202"/>
      </w:pPr>
    </w:lvl>
  </w:abstractNum>
  <w:abstractNum w:abstractNumId="2" w15:restartNumberingAfterBreak="0">
    <w:nsid w:val="0000040E"/>
    <w:multiLevelType w:val="multilevel"/>
    <w:tmpl w:val="FFFFFFFF"/>
    <w:lvl w:ilvl="0">
      <w:start w:val="1"/>
      <w:numFmt w:val="decimal"/>
      <w:lvlText w:val="%1."/>
      <w:lvlJc w:val="left"/>
      <w:pPr>
        <w:ind w:left="2164" w:hanging="202"/>
      </w:pPr>
      <w:rPr>
        <w:rFonts w:ascii="Arial" w:hAnsi="Arial" w:cs="Arial"/>
        <w:b/>
        <w:bCs/>
        <w:i w:val="0"/>
        <w:iCs w:val="0"/>
        <w:w w:val="100"/>
        <w:sz w:val="22"/>
        <w:szCs w:val="22"/>
      </w:rPr>
    </w:lvl>
    <w:lvl w:ilvl="1">
      <w:numFmt w:val="bullet"/>
      <w:lvlText w:val="•"/>
      <w:lvlJc w:val="left"/>
      <w:pPr>
        <w:ind w:left="3026" w:hanging="202"/>
      </w:pPr>
    </w:lvl>
    <w:lvl w:ilvl="2">
      <w:numFmt w:val="bullet"/>
      <w:lvlText w:val="•"/>
      <w:lvlJc w:val="left"/>
      <w:pPr>
        <w:ind w:left="3893" w:hanging="202"/>
      </w:pPr>
    </w:lvl>
    <w:lvl w:ilvl="3">
      <w:numFmt w:val="bullet"/>
      <w:lvlText w:val="•"/>
      <w:lvlJc w:val="left"/>
      <w:pPr>
        <w:ind w:left="4759" w:hanging="202"/>
      </w:pPr>
    </w:lvl>
    <w:lvl w:ilvl="4">
      <w:numFmt w:val="bullet"/>
      <w:lvlText w:val="•"/>
      <w:lvlJc w:val="left"/>
      <w:pPr>
        <w:ind w:left="5626" w:hanging="202"/>
      </w:pPr>
    </w:lvl>
    <w:lvl w:ilvl="5">
      <w:numFmt w:val="bullet"/>
      <w:lvlText w:val="•"/>
      <w:lvlJc w:val="left"/>
      <w:pPr>
        <w:ind w:left="6493" w:hanging="202"/>
      </w:pPr>
    </w:lvl>
    <w:lvl w:ilvl="6">
      <w:numFmt w:val="bullet"/>
      <w:lvlText w:val="•"/>
      <w:lvlJc w:val="left"/>
      <w:pPr>
        <w:ind w:left="7359" w:hanging="202"/>
      </w:pPr>
    </w:lvl>
    <w:lvl w:ilvl="7">
      <w:numFmt w:val="bullet"/>
      <w:lvlText w:val="•"/>
      <w:lvlJc w:val="left"/>
      <w:pPr>
        <w:ind w:left="8226" w:hanging="202"/>
      </w:pPr>
    </w:lvl>
    <w:lvl w:ilvl="8">
      <w:numFmt w:val="bullet"/>
      <w:lvlText w:val="•"/>
      <w:lvlJc w:val="left"/>
      <w:pPr>
        <w:ind w:left="9093" w:hanging="202"/>
      </w:pPr>
    </w:lvl>
  </w:abstractNum>
  <w:abstractNum w:abstractNumId="3" w15:restartNumberingAfterBreak="0">
    <w:nsid w:val="0000040F"/>
    <w:multiLevelType w:val="multilevel"/>
    <w:tmpl w:val="FFFFFFFF"/>
    <w:lvl w:ilvl="0">
      <w:start w:val="1"/>
      <w:numFmt w:val="decimal"/>
      <w:lvlText w:val="%1."/>
      <w:lvlJc w:val="left"/>
      <w:pPr>
        <w:ind w:left="2164" w:hanging="202"/>
      </w:pPr>
      <w:rPr>
        <w:rFonts w:ascii="Arial" w:hAnsi="Arial" w:cs="Arial"/>
        <w:b/>
        <w:bCs/>
        <w:i w:val="0"/>
        <w:iCs w:val="0"/>
        <w:w w:val="100"/>
        <w:sz w:val="22"/>
        <w:szCs w:val="22"/>
      </w:rPr>
    </w:lvl>
    <w:lvl w:ilvl="1">
      <w:numFmt w:val="bullet"/>
      <w:lvlText w:val="•"/>
      <w:lvlJc w:val="left"/>
      <w:pPr>
        <w:ind w:left="3026" w:hanging="202"/>
      </w:pPr>
    </w:lvl>
    <w:lvl w:ilvl="2">
      <w:numFmt w:val="bullet"/>
      <w:lvlText w:val="•"/>
      <w:lvlJc w:val="left"/>
      <w:pPr>
        <w:ind w:left="3893" w:hanging="202"/>
      </w:pPr>
    </w:lvl>
    <w:lvl w:ilvl="3">
      <w:numFmt w:val="bullet"/>
      <w:lvlText w:val="•"/>
      <w:lvlJc w:val="left"/>
      <w:pPr>
        <w:ind w:left="4759" w:hanging="202"/>
      </w:pPr>
    </w:lvl>
    <w:lvl w:ilvl="4">
      <w:numFmt w:val="bullet"/>
      <w:lvlText w:val="•"/>
      <w:lvlJc w:val="left"/>
      <w:pPr>
        <w:ind w:left="5626" w:hanging="202"/>
      </w:pPr>
    </w:lvl>
    <w:lvl w:ilvl="5">
      <w:numFmt w:val="bullet"/>
      <w:lvlText w:val="•"/>
      <w:lvlJc w:val="left"/>
      <w:pPr>
        <w:ind w:left="6493" w:hanging="202"/>
      </w:pPr>
    </w:lvl>
    <w:lvl w:ilvl="6">
      <w:numFmt w:val="bullet"/>
      <w:lvlText w:val="•"/>
      <w:lvlJc w:val="left"/>
      <w:pPr>
        <w:ind w:left="7359" w:hanging="202"/>
      </w:pPr>
    </w:lvl>
    <w:lvl w:ilvl="7">
      <w:numFmt w:val="bullet"/>
      <w:lvlText w:val="•"/>
      <w:lvlJc w:val="left"/>
      <w:pPr>
        <w:ind w:left="8226" w:hanging="202"/>
      </w:pPr>
    </w:lvl>
    <w:lvl w:ilvl="8">
      <w:numFmt w:val="bullet"/>
      <w:lvlText w:val="•"/>
      <w:lvlJc w:val="left"/>
      <w:pPr>
        <w:ind w:left="9093" w:hanging="202"/>
      </w:pPr>
    </w:lvl>
  </w:abstractNum>
  <w:abstractNum w:abstractNumId="4" w15:restartNumberingAfterBreak="0">
    <w:nsid w:val="00000410"/>
    <w:multiLevelType w:val="multilevel"/>
    <w:tmpl w:val="FFFFFFFF"/>
    <w:lvl w:ilvl="0">
      <w:start w:val="1"/>
      <w:numFmt w:val="decimal"/>
      <w:lvlText w:val="%1."/>
      <w:lvlJc w:val="left"/>
      <w:pPr>
        <w:ind w:left="2164" w:hanging="202"/>
      </w:pPr>
      <w:rPr>
        <w:rFonts w:ascii="Arial" w:hAnsi="Arial" w:cs="Arial"/>
        <w:b/>
        <w:bCs/>
        <w:i w:val="0"/>
        <w:iCs w:val="0"/>
        <w:w w:val="100"/>
        <w:sz w:val="22"/>
        <w:szCs w:val="22"/>
      </w:rPr>
    </w:lvl>
    <w:lvl w:ilvl="1">
      <w:numFmt w:val="bullet"/>
      <w:lvlText w:val="•"/>
      <w:lvlJc w:val="left"/>
      <w:pPr>
        <w:ind w:left="3026" w:hanging="202"/>
      </w:pPr>
    </w:lvl>
    <w:lvl w:ilvl="2">
      <w:numFmt w:val="bullet"/>
      <w:lvlText w:val="•"/>
      <w:lvlJc w:val="left"/>
      <w:pPr>
        <w:ind w:left="3893" w:hanging="202"/>
      </w:pPr>
    </w:lvl>
    <w:lvl w:ilvl="3">
      <w:numFmt w:val="bullet"/>
      <w:lvlText w:val="•"/>
      <w:lvlJc w:val="left"/>
      <w:pPr>
        <w:ind w:left="4759" w:hanging="202"/>
      </w:pPr>
    </w:lvl>
    <w:lvl w:ilvl="4">
      <w:numFmt w:val="bullet"/>
      <w:lvlText w:val="•"/>
      <w:lvlJc w:val="left"/>
      <w:pPr>
        <w:ind w:left="5626" w:hanging="202"/>
      </w:pPr>
    </w:lvl>
    <w:lvl w:ilvl="5">
      <w:numFmt w:val="bullet"/>
      <w:lvlText w:val="•"/>
      <w:lvlJc w:val="left"/>
      <w:pPr>
        <w:ind w:left="6493" w:hanging="202"/>
      </w:pPr>
    </w:lvl>
    <w:lvl w:ilvl="6">
      <w:numFmt w:val="bullet"/>
      <w:lvlText w:val="•"/>
      <w:lvlJc w:val="left"/>
      <w:pPr>
        <w:ind w:left="7359" w:hanging="202"/>
      </w:pPr>
    </w:lvl>
    <w:lvl w:ilvl="7">
      <w:numFmt w:val="bullet"/>
      <w:lvlText w:val="•"/>
      <w:lvlJc w:val="left"/>
      <w:pPr>
        <w:ind w:left="8226" w:hanging="202"/>
      </w:pPr>
    </w:lvl>
    <w:lvl w:ilvl="8">
      <w:numFmt w:val="bullet"/>
      <w:lvlText w:val="•"/>
      <w:lvlJc w:val="left"/>
      <w:pPr>
        <w:ind w:left="9093" w:hanging="202"/>
      </w:pPr>
    </w:lvl>
  </w:abstractNum>
  <w:abstractNum w:abstractNumId="5" w15:restartNumberingAfterBreak="0">
    <w:nsid w:val="00000411"/>
    <w:multiLevelType w:val="multilevel"/>
    <w:tmpl w:val="FFFFFFFF"/>
    <w:lvl w:ilvl="0">
      <w:start w:val="1"/>
      <w:numFmt w:val="decimal"/>
      <w:lvlText w:val="%1."/>
      <w:lvlJc w:val="left"/>
      <w:pPr>
        <w:ind w:left="2164" w:hanging="202"/>
      </w:pPr>
      <w:rPr>
        <w:rFonts w:ascii="Arial" w:hAnsi="Arial" w:cs="Arial"/>
        <w:b/>
        <w:bCs/>
        <w:i w:val="0"/>
        <w:iCs w:val="0"/>
        <w:w w:val="100"/>
        <w:sz w:val="22"/>
        <w:szCs w:val="22"/>
      </w:rPr>
    </w:lvl>
    <w:lvl w:ilvl="1">
      <w:numFmt w:val="bullet"/>
      <w:lvlText w:val="•"/>
      <w:lvlJc w:val="left"/>
      <w:pPr>
        <w:ind w:left="3026" w:hanging="202"/>
      </w:pPr>
    </w:lvl>
    <w:lvl w:ilvl="2">
      <w:numFmt w:val="bullet"/>
      <w:lvlText w:val="•"/>
      <w:lvlJc w:val="left"/>
      <w:pPr>
        <w:ind w:left="3893" w:hanging="202"/>
      </w:pPr>
    </w:lvl>
    <w:lvl w:ilvl="3">
      <w:numFmt w:val="bullet"/>
      <w:lvlText w:val="•"/>
      <w:lvlJc w:val="left"/>
      <w:pPr>
        <w:ind w:left="4759" w:hanging="202"/>
      </w:pPr>
    </w:lvl>
    <w:lvl w:ilvl="4">
      <w:numFmt w:val="bullet"/>
      <w:lvlText w:val="•"/>
      <w:lvlJc w:val="left"/>
      <w:pPr>
        <w:ind w:left="5626" w:hanging="202"/>
      </w:pPr>
    </w:lvl>
    <w:lvl w:ilvl="5">
      <w:numFmt w:val="bullet"/>
      <w:lvlText w:val="•"/>
      <w:lvlJc w:val="left"/>
      <w:pPr>
        <w:ind w:left="6493" w:hanging="202"/>
      </w:pPr>
    </w:lvl>
    <w:lvl w:ilvl="6">
      <w:numFmt w:val="bullet"/>
      <w:lvlText w:val="•"/>
      <w:lvlJc w:val="left"/>
      <w:pPr>
        <w:ind w:left="7359" w:hanging="202"/>
      </w:pPr>
    </w:lvl>
    <w:lvl w:ilvl="7">
      <w:numFmt w:val="bullet"/>
      <w:lvlText w:val="•"/>
      <w:lvlJc w:val="left"/>
      <w:pPr>
        <w:ind w:left="8226" w:hanging="202"/>
      </w:pPr>
    </w:lvl>
    <w:lvl w:ilvl="8">
      <w:numFmt w:val="bullet"/>
      <w:lvlText w:val="•"/>
      <w:lvlJc w:val="left"/>
      <w:pPr>
        <w:ind w:left="9093" w:hanging="202"/>
      </w:pPr>
    </w:lvl>
  </w:abstractNum>
  <w:abstractNum w:abstractNumId="6" w15:restartNumberingAfterBreak="0">
    <w:nsid w:val="00000412"/>
    <w:multiLevelType w:val="multilevel"/>
    <w:tmpl w:val="FFFFFFFF"/>
    <w:lvl w:ilvl="0">
      <w:start w:val="1"/>
      <w:numFmt w:val="decimal"/>
      <w:lvlText w:val="%1."/>
      <w:lvlJc w:val="left"/>
      <w:pPr>
        <w:ind w:left="2164" w:hanging="202"/>
      </w:pPr>
      <w:rPr>
        <w:rFonts w:ascii="Arial" w:hAnsi="Arial" w:cs="Arial"/>
        <w:b/>
        <w:bCs/>
        <w:i w:val="0"/>
        <w:iCs w:val="0"/>
        <w:w w:val="100"/>
        <w:sz w:val="22"/>
        <w:szCs w:val="22"/>
      </w:rPr>
    </w:lvl>
    <w:lvl w:ilvl="1">
      <w:numFmt w:val="bullet"/>
      <w:lvlText w:val="•"/>
      <w:lvlJc w:val="left"/>
      <w:pPr>
        <w:ind w:left="3026" w:hanging="202"/>
      </w:pPr>
    </w:lvl>
    <w:lvl w:ilvl="2">
      <w:numFmt w:val="bullet"/>
      <w:lvlText w:val="•"/>
      <w:lvlJc w:val="left"/>
      <w:pPr>
        <w:ind w:left="3893" w:hanging="202"/>
      </w:pPr>
    </w:lvl>
    <w:lvl w:ilvl="3">
      <w:numFmt w:val="bullet"/>
      <w:lvlText w:val="•"/>
      <w:lvlJc w:val="left"/>
      <w:pPr>
        <w:ind w:left="4759" w:hanging="202"/>
      </w:pPr>
    </w:lvl>
    <w:lvl w:ilvl="4">
      <w:numFmt w:val="bullet"/>
      <w:lvlText w:val="•"/>
      <w:lvlJc w:val="left"/>
      <w:pPr>
        <w:ind w:left="5626" w:hanging="202"/>
      </w:pPr>
    </w:lvl>
    <w:lvl w:ilvl="5">
      <w:numFmt w:val="bullet"/>
      <w:lvlText w:val="•"/>
      <w:lvlJc w:val="left"/>
      <w:pPr>
        <w:ind w:left="6493" w:hanging="202"/>
      </w:pPr>
    </w:lvl>
    <w:lvl w:ilvl="6">
      <w:numFmt w:val="bullet"/>
      <w:lvlText w:val="•"/>
      <w:lvlJc w:val="left"/>
      <w:pPr>
        <w:ind w:left="7359" w:hanging="202"/>
      </w:pPr>
    </w:lvl>
    <w:lvl w:ilvl="7">
      <w:numFmt w:val="bullet"/>
      <w:lvlText w:val="•"/>
      <w:lvlJc w:val="left"/>
      <w:pPr>
        <w:ind w:left="8226" w:hanging="202"/>
      </w:pPr>
    </w:lvl>
    <w:lvl w:ilvl="8">
      <w:numFmt w:val="bullet"/>
      <w:lvlText w:val="•"/>
      <w:lvlJc w:val="left"/>
      <w:pPr>
        <w:ind w:left="9093" w:hanging="202"/>
      </w:pPr>
    </w:lvl>
  </w:abstractNum>
  <w:abstractNum w:abstractNumId="7" w15:restartNumberingAfterBreak="0">
    <w:nsid w:val="00000413"/>
    <w:multiLevelType w:val="multilevel"/>
    <w:tmpl w:val="FFFFFFFF"/>
    <w:lvl w:ilvl="0">
      <w:start w:val="1"/>
      <w:numFmt w:val="decimal"/>
      <w:lvlText w:val="%1."/>
      <w:lvlJc w:val="left"/>
      <w:pPr>
        <w:ind w:left="2164" w:hanging="202"/>
      </w:pPr>
      <w:rPr>
        <w:rFonts w:ascii="Arial" w:hAnsi="Arial" w:cs="Arial"/>
        <w:b/>
        <w:bCs/>
        <w:i w:val="0"/>
        <w:iCs w:val="0"/>
        <w:w w:val="100"/>
        <w:sz w:val="22"/>
        <w:szCs w:val="22"/>
      </w:rPr>
    </w:lvl>
    <w:lvl w:ilvl="1">
      <w:numFmt w:val="bullet"/>
      <w:lvlText w:val="•"/>
      <w:lvlJc w:val="left"/>
      <w:pPr>
        <w:ind w:left="3026" w:hanging="202"/>
      </w:pPr>
    </w:lvl>
    <w:lvl w:ilvl="2">
      <w:numFmt w:val="bullet"/>
      <w:lvlText w:val="•"/>
      <w:lvlJc w:val="left"/>
      <w:pPr>
        <w:ind w:left="3893" w:hanging="202"/>
      </w:pPr>
    </w:lvl>
    <w:lvl w:ilvl="3">
      <w:numFmt w:val="bullet"/>
      <w:lvlText w:val="•"/>
      <w:lvlJc w:val="left"/>
      <w:pPr>
        <w:ind w:left="4759" w:hanging="202"/>
      </w:pPr>
    </w:lvl>
    <w:lvl w:ilvl="4">
      <w:numFmt w:val="bullet"/>
      <w:lvlText w:val="•"/>
      <w:lvlJc w:val="left"/>
      <w:pPr>
        <w:ind w:left="5626" w:hanging="202"/>
      </w:pPr>
    </w:lvl>
    <w:lvl w:ilvl="5">
      <w:numFmt w:val="bullet"/>
      <w:lvlText w:val="•"/>
      <w:lvlJc w:val="left"/>
      <w:pPr>
        <w:ind w:left="6493" w:hanging="202"/>
      </w:pPr>
    </w:lvl>
    <w:lvl w:ilvl="6">
      <w:numFmt w:val="bullet"/>
      <w:lvlText w:val="•"/>
      <w:lvlJc w:val="left"/>
      <w:pPr>
        <w:ind w:left="7359" w:hanging="202"/>
      </w:pPr>
    </w:lvl>
    <w:lvl w:ilvl="7">
      <w:numFmt w:val="bullet"/>
      <w:lvlText w:val="•"/>
      <w:lvlJc w:val="left"/>
      <w:pPr>
        <w:ind w:left="8226" w:hanging="202"/>
      </w:pPr>
    </w:lvl>
    <w:lvl w:ilvl="8">
      <w:numFmt w:val="bullet"/>
      <w:lvlText w:val="•"/>
      <w:lvlJc w:val="left"/>
      <w:pPr>
        <w:ind w:left="9093" w:hanging="202"/>
      </w:pPr>
    </w:lvl>
  </w:abstractNum>
  <w:num w:numId="1" w16cid:durableId="792821683">
    <w:abstractNumId w:val="7"/>
  </w:num>
  <w:num w:numId="2" w16cid:durableId="1910771017">
    <w:abstractNumId w:val="6"/>
  </w:num>
  <w:num w:numId="3" w16cid:durableId="585380439">
    <w:abstractNumId w:val="5"/>
  </w:num>
  <w:num w:numId="4" w16cid:durableId="541551951">
    <w:abstractNumId w:val="4"/>
  </w:num>
  <w:num w:numId="5" w16cid:durableId="1611358475">
    <w:abstractNumId w:val="3"/>
  </w:num>
  <w:num w:numId="6" w16cid:durableId="1673408731">
    <w:abstractNumId w:val="2"/>
  </w:num>
  <w:num w:numId="7" w16cid:durableId="1701734207">
    <w:abstractNumId w:val="1"/>
  </w:num>
  <w:num w:numId="8" w16cid:durableId="323364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B5"/>
    <w:rsid w:val="00016F25"/>
    <w:rsid w:val="000E4421"/>
    <w:rsid w:val="00183015"/>
    <w:rsid w:val="002070BD"/>
    <w:rsid w:val="00282732"/>
    <w:rsid w:val="00292DB5"/>
    <w:rsid w:val="00295C12"/>
    <w:rsid w:val="0047773D"/>
    <w:rsid w:val="00496CB4"/>
    <w:rsid w:val="004F0506"/>
    <w:rsid w:val="00782DCB"/>
    <w:rsid w:val="00817007"/>
    <w:rsid w:val="0092542E"/>
    <w:rsid w:val="00A62740"/>
    <w:rsid w:val="00B32A6A"/>
    <w:rsid w:val="00C2095E"/>
    <w:rsid w:val="00C27BBD"/>
    <w:rsid w:val="00CA26DF"/>
    <w:rsid w:val="00CF72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59922"/>
  <w15:chartTrackingRefBased/>
  <w15:docId w15:val="{F48F726A-1005-4AFF-9116-1C5D4681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1"/>
    <w:qFormat/>
    <w:rsid w:val="000E4421"/>
    <w:pPr>
      <w:autoSpaceDE w:val="0"/>
      <w:autoSpaceDN w:val="0"/>
      <w:adjustRightInd w:val="0"/>
      <w:spacing w:line="555" w:lineRule="exact"/>
      <w:ind w:right="117"/>
      <w:jc w:val="center"/>
      <w:outlineLvl w:val="0"/>
    </w:pPr>
    <w:rPr>
      <w:rFonts w:ascii="細明體_HKSCS" w:eastAsia="細明體_HKSCS" w:hAnsi="Times New Roman" w:cs="細明體_HKSCS"/>
      <w:kern w:val="0"/>
      <w:sz w:val="40"/>
      <w:szCs w:val="40"/>
    </w:rPr>
  </w:style>
  <w:style w:type="paragraph" w:styleId="2">
    <w:name w:val="heading 2"/>
    <w:basedOn w:val="a"/>
    <w:next w:val="a"/>
    <w:link w:val="20"/>
    <w:uiPriority w:val="1"/>
    <w:qFormat/>
    <w:rsid w:val="000E4421"/>
    <w:pPr>
      <w:autoSpaceDE w:val="0"/>
      <w:autoSpaceDN w:val="0"/>
      <w:adjustRightInd w:val="0"/>
      <w:ind w:right="133"/>
      <w:jc w:val="center"/>
      <w:outlineLvl w:val="1"/>
    </w:pPr>
    <w:rPr>
      <w:rFonts w:ascii="新細明體" w:eastAsia="新細明體" w:hAnsi="Times New Roman" w:cs="新細明體"/>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421"/>
    <w:pPr>
      <w:tabs>
        <w:tab w:val="center" w:pos="4153"/>
        <w:tab w:val="right" w:pos="8306"/>
      </w:tabs>
      <w:snapToGrid w:val="0"/>
    </w:pPr>
    <w:rPr>
      <w:sz w:val="20"/>
      <w:szCs w:val="20"/>
    </w:rPr>
  </w:style>
  <w:style w:type="character" w:customStyle="1" w:styleId="a4">
    <w:name w:val="頁首 字元"/>
    <w:basedOn w:val="a0"/>
    <w:link w:val="a3"/>
    <w:uiPriority w:val="99"/>
    <w:rsid w:val="000E4421"/>
    <w:rPr>
      <w:sz w:val="20"/>
      <w:szCs w:val="20"/>
    </w:rPr>
  </w:style>
  <w:style w:type="paragraph" w:styleId="a5">
    <w:name w:val="footer"/>
    <w:basedOn w:val="a"/>
    <w:link w:val="a6"/>
    <w:uiPriority w:val="99"/>
    <w:unhideWhenUsed/>
    <w:rsid w:val="000E4421"/>
    <w:pPr>
      <w:tabs>
        <w:tab w:val="center" w:pos="4153"/>
        <w:tab w:val="right" w:pos="8306"/>
      </w:tabs>
      <w:snapToGrid w:val="0"/>
    </w:pPr>
    <w:rPr>
      <w:sz w:val="20"/>
      <w:szCs w:val="20"/>
    </w:rPr>
  </w:style>
  <w:style w:type="character" w:customStyle="1" w:styleId="a6">
    <w:name w:val="頁尾 字元"/>
    <w:basedOn w:val="a0"/>
    <w:link w:val="a5"/>
    <w:uiPriority w:val="99"/>
    <w:rsid w:val="000E4421"/>
    <w:rPr>
      <w:sz w:val="20"/>
      <w:szCs w:val="20"/>
    </w:rPr>
  </w:style>
  <w:style w:type="character" w:customStyle="1" w:styleId="10">
    <w:name w:val="標題 1 字元"/>
    <w:basedOn w:val="a0"/>
    <w:link w:val="1"/>
    <w:uiPriority w:val="1"/>
    <w:rsid w:val="000E4421"/>
    <w:rPr>
      <w:rFonts w:ascii="細明體_HKSCS" w:eastAsia="細明體_HKSCS" w:hAnsi="Times New Roman" w:cs="細明體_HKSCS"/>
      <w:kern w:val="0"/>
      <w:sz w:val="40"/>
      <w:szCs w:val="40"/>
    </w:rPr>
  </w:style>
  <w:style w:type="character" w:customStyle="1" w:styleId="20">
    <w:name w:val="標題 2 字元"/>
    <w:basedOn w:val="a0"/>
    <w:link w:val="2"/>
    <w:uiPriority w:val="1"/>
    <w:rsid w:val="000E4421"/>
    <w:rPr>
      <w:rFonts w:ascii="新細明體" w:eastAsia="新細明體" w:hAnsi="Times New Roman" w:cs="新細明體"/>
      <w:kern w:val="0"/>
      <w:sz w:val="32"/>
      <w:szCs w:val="32"/>
    </w:rPr>
  </w:style>
  <w:style w:type="paragraph" w:styleId="a7">
    <w:name w:val="Body Text"/>
    <w:basedOn w:val="a"/>
    <w:link w:val="a8"/>
    <w:uiPriority w:val="1"/>
    <w:qFormat/>
    <w:rsid w:val="000E4421"/>
    <w:pPr>
      <w:autoSpaceDE w:val="0"/>
      <w:autoSpaceDN w:val="0"/>
      <w:adjustRightInd w:val="0"/>
    </w:pPr>
    <w:rPr>
      <w:rFonts w:ascii="新細明體" w:eastAsia="新細明體" w:hAnsi="Times New Roman" w:cs="新細明體"/>
      <w:kern w:val="0"/>
      <w:szCs w:val="24"/>
    </w:rPr>
  </w:style>
  <w:style w:type="character" w:customStyle="1" w:styleId="a8">
    <w:name w:val="本文 字元"/>
    <w:basedOn w:val="a0"/>
    <w:link w:val="a7"/>
    <w:uiPriority w:val="1"/>
    <w:rsid w:val="000E4421"/>
    <w:rPr>
      <w:rFonts w:ascii="新細明體" w:eastAsia="新細明體" w:hAnsi="Times New Roman" w:cs="新細明體"/>
      <w:kern w:val="0"/>
      <w:szCs w:val="24"/>
    </w:rPr>
  </w:style>
  <w:style w:type="paragraph" w:styleId="a9">
    <w:name w:val="List Paragraph"/>
    <w:basedOn w:val="a"/>
    <w:uiPriority w:val="1"/>
    <w:qFormat/>
    <w:rsid w:val="000E4421"/>
    <w:pPr>
      <w:autoSpaceDE w:val="0"/>
      <w:autoSpaceDN w:val="0"/>
      <w:adjustRightInd w:val="0"/>
      <w:ind w:left="2164" w:hanging="202"/>
    </w:pPr>
    <w:rPr>
      <w:rFonts w:ascii="細明體_HKSCS" w:eastAsia="細明體_HKSCS" w:hAnsi="Times New Roman" w:cs="細明體_HKS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2024-09-09T09:22:00Z</cp:lastPrinted>
  <dcterms:created xsi:type="dcterms:W3CDTF">2024-10-04T03:34:00Z</dcterms:created>
  <dcterms:modified xsi:type="dcterms:W3CDTF">2024-10-04T03:40:00Z</dcterms:modified>
</cp:coreProperties>
</file>